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C4A23" w14:textId="486C15A5" w:rsidR="003C5F5C" w:rsidRPr="00C0047A" w:rsidRDefault="005869A3" w:rsidP="005E4D85">
      <w:r>
        <w:rPr>
          <w:noProof/>
        </w:rPr>
        <w:drawing>
          <wp:anchor distT="0" distB="0" distL="114300" distR="114300" simplePos="0" relativeHeight="251663360" behindDoc="0" locked="0" layoutInCell="1" allowOverlap="1" wp14:anchorId="69585F55" wp14:editId="601300D9">
            <wp:simplePos x="0" y="0"/>
            <wp:positionH relativeFrom="margin">
              <wp:posOffset>4229100</wp:posOffset>
            </wp:positionH>
            <wp:positionV relativeFrom="paragraph">
              <wp:posOffset>25400</wp:posOffset>
            </wp:positionV>
            <wp:extent cx="2186305" cy="810895"/>
            <wp:effectExtent l="0" t="0" r="4445" b="8255"/>
            <wp:wrapSquare wrapText="bothSides"/>
            <wp:docPr id="137618049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7C3598">
        <w:rPr>
          <w:noProof/>
        </w:rPr>
        <w:drawing>
          <wp:anchor distT="0" distB="0" distL="114300" distR="114300" simplePos="0" relativeHeight="251661312" behindDoc="0" locked="0" layoutInCell="1" allowOverlap="1" wp14:anchorId="7D61935B" wp14:editId="7F555960">
            <wp:simplePos x="0" y="0"/>
            <wp:positionH relativeFrom="margin">
              <wp:posOffset>-654050</wp:posOffset>
            </wp:positionH>
            <wp:positionV relativeFrom="paragraph">
              <wp:posOffset>0</wp:posOffset>
            </wp:positionV>
            <wp:extent cx="2809875" cy="923925"/>
            <wp:effectExtent l="0" t="0" r="9525" b="9525"/>
            <wp:wrapSquare wrapText="bothSides"/>
            <wp:docPr id="927007854" name="Picture 92700785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01491" name="Picture 1123801491" descr="A blue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09875" cy="923925"/>
                    </a:xfrm>
                    <a:prstGeom prst="rect">
                      <a:avLst/>
                    </a:prstGeom>
                  </pic:spPr>
                </pic:pic>
              </a:graphicData>
            </a:graphic>
          </wp:anchor>
        </w:drawing>
      </w:r>
    </w:p>
    <w:p w14:paraId="6E317B8B" w14:textId="6E72E29A" w:rsidR="00AD0C89" w:rsidRPr="00C0047A" w:rsidRDefault="00AD0C89" w:rsidP="003F5048">
      <w:pPr>
        <w:jc w:val="center"/>
      </w:pPr>
    </w:p>
    <w:p w14:paraId="41F3EA39" w14:textId="4F1E6B36" w:rsidR="003C5F5C" w:rsidRPr="00C0047A" w:rsidRDefault="003C5F5C" w:rsidP="005E4D85"/>
    <w:p w14:paraId="47C02D6D" w14:textId="64CF53CC" w:rsidR="00A82982" w:rsidRPr="00C0047A" w:rsidRDefault="00A82982" w:rsidP="005E4D85"/>
    <w:p w14:paraId="6BFBB892" w14:textId="4FF45DC1" w:rsidR="005D09E1" w:rsidRPr="005869A3" w:rsidRDefault="005869A3" w:rsidP="005D09E1">
      <w:pPr>
        <w:spacing w:line="259" w:lineRule="auto"/>
        <w:jc w:val="center"/>
        <w:rPr>
          <w:rFonts w:eastAsia="Times New Roman" w:cs="Arial"/>
          <w:b/>
          <w:bCs/>
          <w:kern w:val="0"/>
          <w:sz w:val="40"/>
          <w14:ligatures w14:val="none"/>
        </w:rPr>
      </w:pPr>
      <w:r w:rsidRPr="005869A3">
        <w:rPr>
          <w:rFonts w:eastAsia="Times New Roman" w:cs="Arial"/>
          <w:b/>
          <w:bCs/>
          <w:kern w:val="0"/>
          <w:sz w:val="40"/>
          <w14:ligatures w14:val="none"/>
        </w:rPr>
        <w:t xml:space="preserve">Parkway Academy </w:t>
      </w:r>
      <w:r w:rsidR="005D09E1" w:rsidRPr="005869A3">
        <w:rPr>
          <w:rFonts w:eastAsia="Times New Roman" w:cs="Arial"/>
          <w:b/>
          <w:bCs/>
          <w:kern w:val="0"/>
          <w:sz w:val="40"/>
          <w14:ligatures w14:val="none"/>
        </w:rPr>
        <w:t>Online Safety Policy</w:t>
      </w:r>
    </w:p>
    <w:p w14:paraId="09A0C859"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1" w:type="dxa"/>
        </w:tblCellMar>
        <w:tblLook w:val="04A0" w:firstRow="1" w:lastRow="0" w:firstColumn="1" w:lastColumn="0" w:noHBand="0" w:noVBand="1"/>
      </w:tblPr>
      <w:tblGrid>
        <w:gridCol w:w="3505"/>
        <w:gridCol w:w="2552"/>
        <w:gridCol w:w="4394"/>
      </w:tblGrid>
      <w:tr w:rsidR="005D09E1" w:rsidRPr="0013203A" w14:paraId="3033E889" w14:textId="77777777" w:rsidTr="00A02B51">
        <w:trPr>
          <w:trHeight w:val="547"/>
        </w:trPr>
        <w:tc>
          <w:tcPr>
            <w:tcW w:w="3505" w:type="dxa"/>
            <w:tcBorders>
              <w:top w:val="single" w:sz="4" w:space="0" w:color="000000"/>
              <w:left w:val="single" w:sz="4" w:space="0" w:color="000000"/>
              <w:bottom w:val="single" w:sz="4" w:space="0" w:color="000000"/>
              <w:right w:val="single" w:sz="4" w:space="0" w:color="000000"/>
            </w:tcBorders>
          </w:tcPr>
          <w:p w14:paraId="7832BA1F" w14:textId="77777777" w:rsidR="005D09E1" w:rsidRDefault="005D09E1" w:rsidP="00A02B51">
            <w:pPr>
              <w:tabs>
                <w:tab w:val="left" w:pos="9781"/>
              </w:tabs>
              <w:ind w:left="142"/>
            </w:pPr>
            <w:r>
              <w:t>Principal</w:t>
            </w:r>
          </w:p>
          <w:p w14:paraId="4D1B3584" w14:textId="77777777" w:rsidR="005D09E1" w:rsidRPr="0013203A" w:rsidRDefault="005D09E1" w:rsidP="00A02B51">
            <w:pPr>
              <w:tabs>
                <w:tab w:val="left" w:pos="9781"/>
              </w:tabs>
              <w:ind w:left="142"/>
              <w:rPr>
                <w:rFonts w:eastAsia="Times New Roman"/>
              </w:rPr>
            </w:pPr>
            <w:r>
              <w:t>B Paull</w:t>
            </w:r>
          </w:p>
        </w:tc>
        <w:tc>
          <w:tcPr>
            <w:tcW w:w="2552" w:type="dxa"/>
            <w:tcBorders>
              <w:top w:val="single" w:sz="4" w:space="0" w:color="000000"/>
              <w:left w:val="single" w:sz="4" w:space="0" w:color="000000"/>
              <w:bottom w:val="single" w:sz="4" w:space="0" w:color="000000"/>
              <w:right w:val="single" w:sz="4" w:space="0" w:color="000000"/>
            </w:tcBorders>
          </w:tcPr>
          <w:p w14:paraId="27E0E557" w14:textId="77777777" w:rsidR="005D09E1" w:rsidRPr="0013203A" w:rsidRDefault="005D09E1" w:rsidP="00A02B51">
            <w:pPr>
              <w:tabs>
                <w:tab w:val="left" w:pos="9781"/>
              </w:tabs>
              <w:ind w:left="35" w:hanging="35"/>
              <w:jc w:val="center"/>
              <w:rPr>
                <w:rFonts w:eastAsia="Times New Roman"/>
              </w:rPr>
            </w:pPr>
            <w:r w:rsidRPr="0013203A">
              <w:t>Sign and Date</w:t>
            </w:r>
          </w:p>
        </w:tc>
        <w:tc>
          <w:tcPr>
            <w:tcW w:w="4394" w:type="dxa"/>
            <w:tcBorders>
              <w:top w:val="single" w:sz="4" w:space="0" w:color="000000"/>
              <w:left w:val="single" w:sz="4" w:space="0" w:color="000000"/>
              <w:bottom w:val="single" w:sz="4" w:space="0" w:color="000000"/>
              <w:right w:val="single" w:sz="4" w:space="0" w:color="000000"/>
            </w:tcBorders>
          </w:tcPr>
          <w:p w14:paraId="79CB1305" w14:textId="77777777" w:rsidR="005D09E1" w:rsidRDefault="005D09E1" w:rsidP="00A02B51">
            <w:pPr>
              <w:tabs>
                <w:tab w:val="left" w:pos="9781"/>
              </w:tabs>
              <w:ind w:left="851"/>
              <w:jc w:val="center"/>
              <w:rPr>
                <w:rFonts w:eastAsia="Times New Roman"/>
              </w:rPr>
            </w:pPr>
            <w:r w:rsidRPr="00F95474">
              <w:rPr>
                <w:noProof/>
              </w:rPr>
              <w:drawing>
                <wp:inline distT="0" distB="0" distL="0" distR="0" wp14:anchorId="317B2DBB" wp14:editId="5D963447">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7EA58D8A" w14:textId="3580475C" w:rsidR="005D09E1" w:rsidRPr="0013203A" w:rsidRDefault="0078649F" w:rsidP="00A02B51">
            <w:pPr>
              <w:tabs>
                <w:tab w:val="left" w:pos="9781"/>
              </w:tabs>
              <w:ind w:left="851"/>
              <w:jc w:val="center"/>
              <w:rPr>
                <w:rFonts w:eastAsia="Times New Roman"/>
              </w:rPr>
            </w:pPr>
            <w:r>
              <w:rPr>
                <w:rFonts w:eastAsia="Times New Roman"/>
              </w:rPr>
              <w:t>14</w:t>
            </w:r>
            <w:r w:rsidR="005D09E1">
              <w:rPr>
                <w:rFonts w:eastAsia="Times New Roman"/>
              </w:rPr>
              <w:t>.09.2</w:t>
            </w:r>
            <w:r>
              <w:rPr>
                <w:rFonts w:eastAsia="Times New Roman"/>
              </w:rPr>
              <w:t>6</w:t>
            </w:r>
          </w:p>
        </w:tc>
      </w:tr>
    </w:tbl>
    <w:p w14:paraId="526C9DEB"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5" w:type="dxa"/>
        </w:tblCellMar>
        <w:tblLook w:val="04A0" w:firstRow="1" w:lastRow="0" w:firstColumn="1" w:lastColumn="0" w:noHBand="0" w:noVBand="1"/>
      </w:tblPr>
      <w:tblGrid>
        <w:gridCol w:w="3505"/>
        <w:gridCol w:w="6946"/>
      </w:tblGrid>
      <w:tr w:rsidR="005D09E1" w:rsidRPr="0013203A" w14:paraId="6FE18C03" w14:textId="77777777" w:rsidTr="00A02B51">
        <w:trPr>
          <w:trHeight w:val="278"/>
        </w:trPr>
        <w:tc>
          <w:tcPr>
            <w:tcW w:w="3505" w:type="dxa"/>
            <w:tcBorders>
              <w:top w:val="single" w:sz="4" w:space="0" w:color="000000"/>
              <w:left w:val="single" w:sz="4" w:space="0" w:color="000000"/>
              <w:bottom w:val="single" w:sz="4" w:space="0" w:color="000000"/>
              <w:right w:val="single" w:sz="4" w:space="0" w:color="000000"/>
            </w:tcBorders>
          </w:tcPr>
          <w:p w14:paraId="2BF32B85" w14:textId="77777777" w:rsidR="005D09E1" w:rsidRPr="0013203A" w:rsidRDefault="005D09E1" w:rsidP="00A02B51">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2AD95D6B" w14:textId="1A817766" w:rsidR="005D09E1" w:rsidRPr="0013203A" w:rsidRDefault="0078649F" w:rsidP="00A02B51">
            <w:pPr>
              <w:tabs>
                <w:tab w:val="left" w:pos="9781"/>
              </w:tabs>
              <w:ind w:left="851" w:hanging="567"/>
              <w:rPr>
                <w:rFonts w:eastAsia="Times New Roman"/>
              </w:rPr>
            </w:pPr>
            <w:r>
              <w:rPr>
                <w:rFonts w:eastAsia="Times New Roman"/>
              </w:rPr>
              <w:t>14</w:t>
            </w:r>
            <w:r w:rsidR="005D09E1">
              <w:rPr>
                <w:rFonts w:eastAsia="Times New Roman"/>
              </w:rPr>
              <w:t>.09.2</w:t>
            </w:r>
            <w:r>
              <w:rPr>
                <w:rFonts w:eastAsia="Times New Roman"/>
              </w:rPr>
              <w:t>7</w:t>
            </w:r>
          </w:p>
        </w:tc>
      </w:tr>
      <w:tr w:rsidR="005D09E1" w:rsidRPr="0013203A" w14:paraId="1FEA4517" w14:textId="77777777" w:rsidTr="00A02B51">
        <w:trPr>
          <w:trHeight w:val="278"/>
        </w:trPr>
        <w:tc>
          <w:tcPr>
            <w:tcW w:w="3505" w:type="dxa"/>
            <w:tcBorders>
              <w:top w:val="single" w:sz="4" w:space="0" w:color="000000"/>
              <w:left w:val="single" w:sz="4" w:space="0" w:color="000000"/>
              <w:bottom w:val="single" w:sz="4" w:space="0" w:color="000000"/>
              <w:right w:val="single" w:sz="4" w:space="0" w:color="000000"/>
            </w:tcBorders>
          </w:tcPr>
          <w:p w14:paraId="3AC54D7F" w14:textId="77777777" w:rsidR="005D09E1" w:rsidRPr="0013203A" w:rsidRDefault="005D09E1" w:rsidP="00A02B51">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3E3AC519" w14:textId="20CE5367" w:rsidR="005D09E1" w:rsidRDefault="005D09E1" w:rsidP="00A02B51">
            <w:pPr>
              <w:tabs>
                <w:tab w:val="left" w:pos="9781"/>
              </w:tabs>
              <w:ind w:left="851" w:hanging="567"/>
            </w:pPr>
            <w:r>
              <w:t>Academy Committee – approval date:</w:t>
            </w:r>
            <w:r w:rsidR="0078649F">
              <w:t xml:space="preserve"> 21.09.26</w:t>
            </w:r>
          </w:p>
          <w:p w14:paraId="6FA82041" w14:textId="77777777" w:rsidR="005D09E1" w:rsidRPr="00110591" w:rsidRDefault="005D09E1" w:rsidP="00A02B51">
            <w:pPr>
              <w:tabs>
                <w:tab w:val="left" w:pos="9781"/>
              </w:tabs>
              <w:ind w:left="851" w:hanging="567"/>
            </w:pPr>
          </w:p>
        </w:tc>
      </w:tr>
    </w:tbl>
    <w:p w14:paraId="79695759" w14:textId="77777777" w:rsidR="005D09E1" w:rsidRPr="0013203A" w:rsidRDefault="005D09E1" w:rsidP="005D09E1">
      <w:pPr>
        <w:tabs>
          <w:tab w:val="left" w:pos="9781"/>
        </w:tabs>
        <w:spacing w:after="0"/>
        <w:ind w:left="851"/>
        <w:jc w:val="center"/>
        <w:rPr>
          <w:rFonts w:eastAsia="Times New Roman"/>
        </w:rPr>
      </w:pPr>
    </w:p>
    <w:p w14:paraId="5948E2EC" w14:textId="77777777" w:rsidR="005D09E1" w:rsidRPr="0013203A" w:rsidRDefault="005D09E1" w:rsidP="005D09E1">
      <w:pPr>
        <w:tabs>
          <w:tab w:val="left" w:pos="9781"/>
        </w:tabs>
        <w:spacing w:after="0"/>
        <w:ind w:left="851"/>
        <w:jc w:val="center"/>
        <w:rPr>
          <w:rFonts w:eastAsia="Times New Roman"/>
        </w:rPr>
      </w:pPr>
      <w:r w:rsidRPr="0013203A">
        <w:t>Change History</w:t>
      </w:r>
    </w:p>
    <w:p w14:paraId="5C365FA9" w14:textId="77777777" w:rsidR="005D09E1" w:rsidRPr="0013203A" w:rsidRDefault="005D09E1" w:rsidP="005D09E1">
      <w:pPr>
        <w:tabs>
          <w:tab w:val="left" w:pos="9781"/>
        </w:tabs>
        <w:spacing w:after="0"/>
        <w:ind w:left="851"/>
        <w:jc w:val="center"/>
        <w:rPr>
          <w:rFonts w:eastAsia="Times New Roman"/>
        </w:rPr>
      </w:pPr>
    </w:p>
    <w:tbl>
      <w:tblPr>
        <w:tblStyle w:val="TableGrid0"/>
        <w:tblW w:w="10451" w:type="dxa"/>
        <w:tblInd w:w="-108" w:type="dxa"/>
        <w:tblCellMar>
          <w:top w:w="46" w:type="dxa"/>
          <w:left w:w="106" w:type="dxa"/>
          <w:right w:w="115" w:type="dxa"/>
        </w:tblCellMar>
        <w:tblLook w:val="04A0" w:firstRow="1" w:lastRow="0" w:firstColumn="1" w:lastColumn="0" w:noHBand="0" w:noVBand="1"/>
      </w:tblPr>
      <w:tblGrid>
        <w:gridCol w:w="1886"/>
        <w:gridCol w:w="1579"/>
        <w:gridCol w:w="4009"/>
        <w:gridCol w:w="2977"/>
      </w:tblGrid>
      <w:tr w:rsidR="005D09E1" w:rsidRPr="0013203A" w14:paraId="0F909082"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2D00ADC3" w14:textId="77777777" w:rsidR="005D09E1" w:rsidRPr="0013203A" w:rsidRDefault="005D09E1" w:rsidP="00A02B51">
            <w:pPr>
              <w:tabs>
                <w:tab w:val="left" w:pos="9781"/>
              </w:tabs>
              <w:ind w:left="851" w:hanging="567"/>
              <w:jc w:val="both"/>
              <w:rPr>
                <w:rFonts w:eastAsia="Times New Roman"/>
              </w:rPr>
            </w:pPr>
            <w:r w:rsidRPr="0013203A">
              <w:t>Version</w:t>
            </w:r>
          </w:p>
        </w:tc>
        <w:tc>
          <w:tcPr>
            <w:tcW w:w="1579" w:type="dxa"/>
            <w:tcBorders>
              <w:top w:val="single" w:sz="4" w:space="0" w:color="000000"/>
              <w:left w:val="single" w:sz="4" w:space="0" w:color="000000"/>
              <w:bottom w:val="single" w:sz="4" w:space="0" w:color="000000"/>
              <w:right w:val="single" w:sz="4" w:space="0" w:color="000000"/>
            </w:tcBorders>
          </w:tcPr>
          <w:p w14:paraId="0E16E3BD" w14:textId="77777777" w:rsidR="005D09E1" w:rsidRPr="0013203A" w:rsidRDefault="005D09E1" w:rsidP="00A02B51">
            <w:pPr>
              <w:tabs>
                <w:tab w:val="left" w:pos="9781"/>
              </w:tabs>
              <w:ind w:left="851" w:hanging="567"/>
              <w:jc w:val="both"/>
              <w:rPr>
                <w:rFonts w:eastAsia="Times New Roman"/>
              </w:rPr>
            </w:pPr>
            <w:r w:rsidRPr="0013203A">
              <w:t>Date</w:t>
            </w:r>
          </w:p>
        </w:tc>
        <w:tc>
          <w:tcPr>
            <w:tcW w:w="4009" w:type="dxa"/>
            <w:tcBorders>
              <w:top w:val="single" w:sz="4" w:space="0" w:color="000000"/>
              <w:left w:val="single" w:sz="4" w:space="0" w:color="000000"/>
              <w:bottom w:val="single" w:sz="4" w:space="0" w:color="000000"/>
              <w:right w:val="single" w:sz="4" w:space="0" w:color="000000"/>
            </w:tcBorders>
          </w:tcPr>
          <w:p w14:paraId="1F2B9198" w14:textId="77777777" w:rsidR="005D09E1" w:rsidRPr="0013203A" w:rsidRDefault="005D09E1" w:rsidP="00A02B51">
            <w:pPr>
              <w:tabs>
                <w:tab w:val="left" w:pos="9781"/>
              </w:tabs>
              <w:ind w:left="851" w:hanging="567"/>
              <w:jc w:val="both"/>
              <w:rPr>
                <w:rFonts w:eastAsia="Times New Roman"/>
              </w:rPr>
            </w:pPr>
            <w:r w:rsidRPr="0013203A">
              <w:t>Change Description</w:t>
            </w:r>
          </w:p>
        </w:tc>
        <w:tc>
          <w:tcPr>
            <w:tcW w:w="2977" w:type="dxa"/>
            <w:tcBorders>
              <w:top w:val="single" w:sz="4" w:space="0" w:color="000000"/>
              <w:left w:val="single" w:sz="4" w:space="0" w:color="000000"/>
              <w:bottom w:val="single" w:sz="4" w:space="0" w:color="000000"/>
              <w:right w:val="single" w:sz="4" w:space="0" w:color="000000"/>
            </w:tcBorders>
          </w:tcPr>
          <w:p w14:paraId="657D3614" w14:textId="77777777" w:rsidR="005D09E1" w:rsidRPr="0013203A" w:rsidRDefault="005D09E1" w:rsidP="00A02B51">
            <w:pPr>
              <w:tabs>
                <w:tab w:val="left" w:pos="9781"/>
              </w:tabs>
              <w:ind w:left="851" w:hanging="567"/>
              <w:jc w:val="both"/>
              <w:rPr>
                <w:rFonts w:eastAsia="Times New Roman"/>
              </w:rPr>
            </w:pPr>
            <w:r w:rsidRPr="0013203A">
              <w:t>Stored</w:t>
            </w:r>
          </w:p>
        </w:tc>
      </w:tr>
      <w:tr w:rsidR="00702F66" w:rsidRPr="0013203A" w14:paraId="0C56A64A" w14:textId="77777777" w:rsidTr="00A02B51">
        <w:trPr>
          <w:trHeight w:val="279"/>
        </w:trPr>
        <w:tc>
          <w:tcPr>
            <w:tcW w:w="1886" w:type="dxa"/>
            <w:tcBorders>
              <w:top w:val="single" w:sz="4" w:space="0" w:color="000000"/>
              <w:left w:val="single" w:sz="4" w:space="0" w:color="000000"/>
              <w:bottom w:val="single" w:sz="4" w:space="0" w:color="000000"/>
              <w:right w:val="single" w:sz="4" w:space="0" w:color="000000"/>
            </w:tcBorders>
          </w:tcPr>
          <w:p w14:paraId="38048CA4" w14:textId="77777777" w:rsidR="00702F66" w:rsidRPr="0013203A" w:rsidRDefault="00702F66" w:rsidP="00702F66">
            <w:pPr>
              <w:tabs>
                <w:tab w:val="left" w:pos="9781"/>
              </w:tabs>
              <w:ind w:left="851" w:hanging="567"/>
              <w:rPr>
                <w:rFonts w:eastAsia="Times New Roman"/>
              </w:rPr>
            </w:pPr>
            <w:r>
              <w:rPr>
                <w:rFonts w:eastAsia="Times New Roman"/>
              </w:rPr>
              <w:t>1</w:t>
            </w:r>
          </w:p>
        </w:tc>
        <w:tc>
          <w:tcPr>
            <w:tcW w:w="1579" w:type="dxa"/>
            <w:tcBorders>
              <w:top w:val="single" w:sz="4" w:space="0" w:color="000000"/>
              <w:left w:val="single" w:sz="4" w:space="0" w:color="000000"/>
              <w:bottom w:val="single" w:sz="4" w:space="0" w:color="000000"/>
              <w:right w:val="single" w:sz="4" w:space="0" w:color="000000"/>
            </w:tcBorders>
          </w:tcPr>
          <w:p w14:paraId="21943903" w14:textId="5E700D6B" w:rsidR="00702F66" w:rsidRPr="0013203A" w:rsidRDefault="00702F66" w:rsidP="00702F66">
            <w:pPr>
              <w:tabs>
                <w:tab w:val="left" w:pos="9781"/>
              </w:tabs>
              <w:ind w:left="851" w:hanging="567"/>
              <w:rPr>
                <w:rFonts w:eastAsia="Times New Roman"/>
              </w:rPr>
            </w:pPr>
            <w:r>
              <w:rPr>
                <w:rFonts w:eastAsia="Times New Roman"/>
              </w:rPr>
              <w:t>05.09.26</w:t>
            </w:r>
          </w:p>
        </w:tc>
        <w:tc>
          <w:tcPr>
            <w:tcW w:w="4009" w:type="dxa"/>
            <w:tcBorders>
              <w:top w:val="single" w:sz="4" w:space="0" w:color="000000"/>
              <w:left w:val="single" w:sz="4" w:space="0" w:color="000000"/>
              <w:bottom w:val="single" w:sz="4" w:space="0" w:color="000000"/>
              <w:right w:val="single" w:sz="4" w:space="0" w:color="000000"/>
            </w:tcBorders>
          </w:tcPr>
          <w:p w14:paraId="4E5BDBDD" w14:textId="0BBFA3CE" w:rsidR="00702F66" w:rsidRPr="0013203A" w:rsidRDefault="00702F66" w:rsidP="00702F66">
            <w:pPr>
              <w:tabs>
                <w:tab w:val="left" w:pos="9781"/>
              </w:tabs>
              <w:rPr>
                <w:rFonts w:eastAsia="Times New Roman"/>
              </w:rPr>
            </w:pPr>
            <w:r>
              <w:rPr>
                <w:rFonts w:eastAsia="Times New Roman"/>
              </w:rPr>
              <w:t>Rebranding from Howard Junior School to Parkway Academy</w:t>
            </w:r>
          </w:p>
        </w:tc>
        <w:tc>
          <w:tcPr>
            <w:tcW w:w="2977" w:type="dxa"/>
            <w:tcBorders>
              <w:top w:val="single" w:sz="4" w:space="0" w:color="000000"/>
              <w:left w:val="single" w:sz="4" w:space="0" w:color="000000"/>
              <w:bottom w:val="single" w:sz="4" w:space="0" w:color="000000"/>
              <w:right w:val="single" w:sz="4" w:space="0" w:color="000000"/>
            </w:tcBorders>
          </w:tcPr>
          <w:p w14:paraId="350E9AD5" w14:textId="51FBD8D2" w:rsidR="00702F66" w:rsidRPr="0013203A" w:rsidRDefault="00702F66" w:rsidP="00702F66">
            <w:pPr>
              <w:tabs>
                <w:tab w:val="left" w:pos="9781"/>
              </w:tabs>
              <w:rPr>
                <w:rFonts w:eastAsia="Times New Roman"/>
              </w:rPr>
            </w:pPr>
            <w:r>
              <w:rPr>
                <w:rFonts w:eastAsia="Times New Roman"/>
              </w:rPr>
              <w:t>OneDrive – PWA Policies</w:t>
            </w:r>
          </w:p>
        </w:tc>
      </w:tr>
      <w:tr w:rsidR="00702F66" w:rsidRPr="0013203A" w14:paraId="3C42ECC1"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73360E3E" w14:textId="77777777" w:rsidR="00702F66" w:rsidRPr="0013203A" w:rsidRDefault="00702F66" w:rsidP="00702F66">
            <w:pPr>
              <w:tabs>
                <w:tab w:val="left" w:pos="9781"/>
              </w:tabs>
              <w:ind w:left="851" w:hanging="567"/>
              <w:rPr>
                <w:rFonts w:eastAsia="Times New Roman"/>
              </w:rPr>
            </w:pPr>
            <w:r w:rsidRPr="0013203A">
              <w:t>2</w:t>
            </w:r>
          </w:p>
        </w:tc>
        <w:tc>
          <w:tcPr>
            <w:tcW w:w="1579" w:type="dxa"/>
            <w:tcBorders>
              <w:top w:val="single" w:sz="4" w:space="0" w:color="000000"/>
              <w:left w:val="single" w:sz="4" w:space="0" w:color="000000"/>
              <w:bottom w:val="single" w:sz="4" w:space="0" w:color="000000"/>
              <w:right w:val="single" w:sz="4" w:space="0" w:color="000000"/>
            </w:tcBorders>
          </w:tcPr>
          <w:p w14:paraId="7BCD448D"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0CCBC1F2"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7FDC29F7" w14:textId="77777777" w:rsidR="00702F66" w:rsidRPr="0013203A" w:rsidRDefault="00702F66" w:rsidP="00702F66">
            <w:pPr>
              <w:tabs>
                <w:tab w:val="left" w:pos="9781"/>
              </w:tabs>
              <w:ind w:left="851" w:hanging="567"/>
              <w:rPr>
                <w:rFonts w:eastAsia="Times New Roman"/>
              </w:rPr>
            </w:pPr>
          </w:p>
        </w:tc>
      </w:tr>
      <w:tr w:rsidR="00702F66" w:rsidRPr="0013203A" w14:paraId="21FFD4F6"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6E81840C" w14:textId="77777777" w:rsidR="00702F66" w:rsidRPr="0013203A" w:rsidRDefault="00702F66" w:rsidP="00702F66">
            <w:pPr>
              <w:tabs>
                <w:tab w:val="left" w:pos="9781"/>
              </w:tabs>
              <w:ind w:left="851" w:hanging="567"/>
              <w:rPr>
                <w:rFonts w:eastAsia="Times New Roman"/>
              </w:rPr>
            </w:pPr>
            <w:r w:rsidRPr="0013203A">
              <w:t>3</w:t>
            </w:r>
          </w:p>
        </w:tc>
        <w:tc>
          <w:tcPr>
            <w:tcW w:w="1579" w:type="dxa"/>
            <w:tcBorders>
              <w:top w:val="single" w:sz="4" w:space="0" w:color="000000"/>
              <w:left w:val="single" w:sz="4" w:space="0" w:color="000000"/>
              <w:bottom w:val="single" w:sz="4" w:space="0" w:color="000000"/>
              <w:right w:val="single" w:sz="4" w:space="0" w:color="000000"/>
            </w:tcBorders>
          </w:tcPr>
          <w:p w14:paraId="79B3BBB0"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7F344E89"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14B5EADD" w14:textId="77777777" w:rsidR="00702F66" w:rsidRPr="0013203A" w:rsidRDefault="00702F66" w:rsidP="00702F66">
            <w:pPr>
              <w:tabs>
                <w:tab w:val="left" w:pos="9781"/>
              </w:tabs>
              <w:ind w:left="851" w:hanging="567"/>
              <w:rPr>
                <w:rFonts w:eastAsia="Times New Roman"/>
              </w:rPr>
            </w:pPr>
          </w:p>
        </w:tc>
      </w:tr>
      <w:tr w:rsidR="00702F66" w:rsidRPr="0013203A" w14:paraId="1CEACCEE"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6E99AF71" w14:textId="77777777" w:rsidR="00702F66" w:rsidRPr="0013203A" w:rsidRDefault="00702F66" w:rsidP="00702F66">
            <w:pPr>
              <w:tabs>
                <w:tab w:val="left" w:pos="9781"/>
              </w:tabs>
              <w:ind w:left="851" w:hanging="567"/>
              <w:rPr>
                <w:rFonts w:eastAsia="Times New Roman"/>
              </w:rPr>
            </w:pPr>
            <w:r w:rsidRPr="0013203A">
              <w:t>4</w:t>
            </w:r>
          </w:p>
        </w:tc>
        <w:tc>
          <w:tcPr>
            <w:tcW w:w="1579" w:type="dxa"/>
            <w:tcBorders>
              <w:top w:val="single" w:sz="4" w:space="0" w:color="000000"/>
              <w:left w:val="single" w:sz="4" w:space="0" w:color="000000"/>
              <w:bottom w:val="single" w:sz="4" w:space="0" w:color="000000"/>
              <w:right w:val="single" w:sz="4" w:space="0" w:color="000000"/>
            </w:tcBorders>
          </w:tcPr>
          <w:p w14:paraId="18EC663C"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401AB9BA"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5C53FBAC" w14:textId="77777777" w:rsidR="00702F66" w:rsidRPr="0013203A" w:rsidRDefault="00702F66" w:rsidP="00702F66">
            <w:pPr>
              <w:tabs>
                <w:tab w:val="left" w:pos="9781"/>
              </w:tabs>
              <w:ind w:left="851" w:hanging="567"/>
              <w:rPr>
                <w:rFonts w:eastAsia="Times New Roman"/>
              </w:rPr>
            </w:pPr>
          </w:p>
        </w:tc>
      </w:tr>
      <w:tr w:rsidR="00702F66" w:rsidRPr="0013203A" w14:paraId="71E6E5BA" w14:textId="77777777" w:rsidTr="00A02B51">
        <w:trPr>
          <w:trHeight w:val="278"/>
        </w:trPr>
        <w:tc>
          <w:tcPr>
            <w:tcW w:w="1886" w:type="dxa"/>
            <w:tcBorders>
              <w:top w:val="single" w:sz="4" w:space="0" w:color="000000"/>
              <w:left w:val="single" w:sz="4" w:space="0" w:color="000000"/>
              <w:bottom w:val="single" w:sz="4" w:space="0" w:color="000000"/>
              <w:right w:val="single" w:sz="4" w:space="0" w:color="000000"/>
            </w:tcBorders>
          </w:tcPr>
          <w:p w14:paraId="76C478F6" w14:textId="77777777" w:rsidR="00702F66" w:rsidRPr="0013203A" w:rsidRDefault="00702F66" w:rsidP="00702F66">
            <w:pPr>
              <w:tabs>
                <w:tab w:val="left" w:pos="9781"/>
              </w:tabs>
              <w:ind w:left="851" w:hanging="567"/>
              <w:rPr>
                <w:rFonts w:eastAsia="Times New Roman"/>
              </w:rPr>
            </w:pPr>
            <w:r w:rsidRPr="0013203A">
              <w:t>5</w:t>
            </w:r>
          </w:p>
        </w:tc>
        <w:tc>
          <w:tcPr>
            <w:tcW w:w="1579" w:type="dxa"/>
            <w:tcBorders>
              <w:top w:val="single" w:sz="4" w:space="0" w:color="000000"/>
              <w:left w:val="single" w:sz="4" w:space="0" w:color="000000"/>
              <w:bottom w:val="single" w:sz="4" w:space="0" w:color="000000"/>
              <w:right w:val="single" w:sz="4" w:space="0" w:color="000000"/>
            </w:tcBorders>
          </w:tcPr>
          <w:p w14:paraId="6A615F8A"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349B19CF"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3D39EA86" w14:textId="77777777" w:rsidR="00702F66" w:rsidRPr="0013203A" w:rsidRDefault="00702F66" w:rsidP="00702F66">
            <w:pPr>
              <w:tabs>
                <w:tab w:val="left" w:pos="9781"/>
              </w:tabs>
              <w:ind w:left="851" w:hanging="567"/>
              <w:rPr>
                <w:rFonts w:eastAsia="Times New Roman"/>
              </w:rPr>
            </w:pPr>
          </w:p>
        </w:tc>
      </w:tr>
      <w:tr w:rsidR="00702F66" w:rsidRPr="0013203A" w14:paraId="75434A02" w14:textId="77777777" w:rsidTr="00A02B51">
        <w:trPr>
          <w:trHeight w:val="343"/>
        </w:trPr>
        <w:tc>
          <w:tcPr>
            <w:tcW w:w="1886" w:type="dxa"/>
            <w:tcBorders>
              <w:top w:val="single" w:sz="4" w:space="0" w:color="000000"/>
              <w:left w:val="single" w:sz="4" w:space="0" w:color="000000"/>
              <w:bottom w:val="single" w:sz="4" w:space="0" w:color="000000"/>
              <w:right w:val="single" w:sz="4" w:space="0" w:color="000000"/>
            </w:tcBorders>
          </w:tcPr>
          <w:p w14:paraId="4208029D" w14:textId="77777777" w:rsidR="00702F66" w:rsidRPr="0013203A" w:rsidRDefault="00702F66" w:rsidP="00702F66">
            <w:pPr>
              <w:tabs>
                <w:tab w:val="left" w:pos="9781"/>
              </w:tabs>
              <w:ind w:left="851" w:hanging="567"/>
              <w:rPr>
                <w:rFonts w:eastAsia="Times New Roman"/>
              </w:rPr>
            </w:pPr>
            <w:r w:rsidRPr="0013203A">
              <w:t>6</w:t>
            </w:r>
          </w:p>
        </w:tc>
        <w:tc>
          <w:tcPr>
            <w:tcW w:w="1579" w:type="dxa"/>
            <w:tcBorders>
              <w:top w:val="single" w:sz="4" w:space="0" w:color="000000"/>
              <w:left w:val="single" w:sz="4" w:space="0" w:color="000000"/>
              <w:bottom w:val="single" w:sz="4" w:space="0" w:color="000000"/>
              <w:right w:val="single" w:sz="4" w:space="0" w:color="000000"/>
            </w:tcBorders>
          </w:tcPr>
          <w:p w14:paraId="48590632" w14:textId="77777777" w:rsidR="00702F66" w:rsidRPr="0013203A" w:rsidRDefault="00702F66" w:rsidP="00702F66">
            <w:pPr>
              <w:tabs>
                <w:tab w:val="left" w:pos="9781"/>
              </w:tabs>
              <w:ind w:left="851" w:hanging="567"/>
              <w:rPr>
                <w:rFonts w:eastAsia="Times New Roman"/>
              </w:rPr>
            </w:pPr>
          </w:p>
        </w:tc>
        <w:tc>
          <w:tcPr>
            <w:tcW w:w="4009" w:type="dxa"/>
            <w:tcBorders>
              <w:top w:val="single" w:sz="4" w:space="0" w:color="000000"/>
              <w:left w:val="single" w:sz="4" w:space="0" w:color="000000"/>
              <w:bottom w:val="single" w:sz="4" w:space="0" w:color="000000"/>
              <w:right w:val="single" w:sz="4" w:space="0" w:color="000000"/>
            </w:tcBorders>
          </w:tcPr>
          <w:p w14:paraId="1A4F78BE" w14:textId="77777777" w:rsidR="00702F66" w:rsidRPr="0013203A" w:rsidRDefault="00702F66" w:rsidP="00702F66">
            <w:pPr>
              <w:tabs>
                <w:tab w:val="left" w:pos="9781"/>
              </w:tabs>
              <w:ind w:left="851" w:hanging="567"/>
              <w:rPr>
                <w:rFonts w:eastAsia="Times New Roman"/>
              </w:rPr>
            </w:pPr>
          </w:p>
        </w:tc>
        <w:tc>
          <w:tcPr>
            <w:tcW w:w="2977" w:type="dxa"/>
            <w:tcBorders>
              <w:top w:val="single" w:sz="4" w:space="0" w:color="000000"/>
              <w:left w:val="single" w:sz="4" w:space="0" w:color="000000"/>
              <w:bottom w:val="single" w:sz="4" w:space="0" w:color="000000"/>
              <w:right w:val="single" w:sz="4" w:space="0" w:color="000000"/>
            </w:tcBorders>
          </w:tcPr>
          <w:p w14:paraId="75D7DCEC" w14:textId="77777777" w:rsidR="00702F66" w:rsidRPr="0013203A" w:rsidRDefault="00702F66" w:rsidP="00702F66">
            <w:pPr>
              <w:tabs>
                <w:tab w:val="left" w:pos="9781"/>
              </w:tabs>
              <w:ind w:left="851" w:hanging="567"/>
              <w:rPr>
                <w:rFonts w:eastAsia="Times New Roman"/>
              </w:rPr>
            </w:pPr>
          </w:p>
        </w:tc>
      </w:tr>
    </w:tbl>
    <w:p w14:paraId="00B8DF96" w14:textId="19B847CC" w:rsidR="005D09E1" w:rsidRDefault="005D09E1" w:rsidP="005D09E1">
      <w:pPr>
        <w:pStyle w:val="TOCHeading"/>
        <w:rPr>
          <w:rFonts w:ascii="Arial" w:eastAsiaTheme="minorHAnsi" w:hAnsi="Arial" w:cstheme="minorBidi"/>
          <w:color w:val="auto"/>
          <w:kern w:val="2"/>
          <w:sz w:val="22"/>
          <w:szCs w:val="24"/>
          <w:lang w:val="en-GB"/>
          <w14:ligatures w14:val="standardContextual"/>
        </w:rPr>
      </w:pPr>
    </w:p>
    <w:p w14:paraId="1F08A716" w14:textId="77777777" w:rsidR="004060E4" w:rsidRDefault="004060E4" w:rsidP="004060E4"/>
    <w:p w14:paraId="2C9ECF95" w14:textId="77777777" w:rsidR="004060E4" w:rsidRPr="004060E4" w:rsidRDefault="004060E4" w:rsidP="004060E4"/>
    <w:sdt>
      <w:sdtPr>
        <w:rPr>
          <w:rFonts w:ascii="Arial" w:eastAsiaTheme="minorHAnsi" w:hAnsi="Arial" w:cstheme="minorBidi"/>
          <w:color w:val="auto"/>
          <w:kern w:val="2"/>
          <w:sz w:val="22"/>
          <w:szCs w:val="24"/>
          <w:lang w:val="en-GB"/>
          <w14:ligatures w14:val="standardContextual"/>
        </w:rPr>
        <w:id w:val="844059267"/>
        <w:docPartObj>
          <w:docPartGallery w:val="Table of Contents"/>
          <w:docPartUnique/>
        </w:docPartObj>
      </w:sdtPr>
      <w:sdtEndPr>
        <w:rPr>
          <w:noProof/>
        </w:rPr>
      </w:sdtEndPr>
      <w:sdtContent>
        <w:p w14:paraId="08FEF5A4" w14:textId="5437EE2C" w:rsidR="009D0ABC" w:rsidRPr="005D09E1" w:rsidRDefault="009D0ABC" w:rsidP="005D09E1">
          <w:pPr>
            <w:pStyle w:val="TOCHeading"/>
            <w:rPr>
              <w:rStyle w:val="Heading1Char"/>
              <w:rFonts w:eastAsiaTheme="minorHAnsi" w:cstheme="minorBidi"/>
              <w:b w:val="0"/>
              <w:bCs w:val="0"/>
              <w:color w:val="auto"/>
              <w:kern w:val="2"/>
              <w:sz w:val="22"/>
              <w:szCs w:val="24"/>
              <w:lang w:val="en-GB"/>
              <w14:ligatures w14:val="standardContextual"/>
            </w:rPr>
          </w:pPr>
          <w:r w:rsidRPr="00C0047A">
            <w:rPr>
              <w:rStyle w:val="Heading1Char"/>
              <w:lang w:val="en-GB"/>
            </w:rPr>
            <w:t>Contents</w:t>
          </w:r>
        </w:p>
        <w:p w14:paraId="4C9E9EB8" w14:textId="2F6D4EFB" w:rsidR="00937FEB" w:rsidRDefault="009D0ABC">
          <w:pPr>
            <w:pStyle w:val="TOC1"/>
            <w:tabs>
              <w:tab w:val="right" w:leader="dot" w:pos="9736"/>
            </w:tabs>
            <w:rPr>
              <w:rFonts w:asciiTheme="minorHAnsi" w:eastAsiaTheme="minorEastAsia" w:hAnsiTheme="minorHAnsi"/>
              <w:noProof/>
              <w:sz w:val="24"/>
              <w:lang w:eastAsia="en-GB"/>
            </w:rPr>
          </w:pPr>
          <w:r w:rsidRPr="00C0047A">
            <w:fldChar w:fldCharType="begin"/>
          </w:r>
          <w:r w:rsidRPr="00C0047A">
            <w:instrText xml:space="preserve"> TOC \o "1-3" \h \z \u </w:instrText>
          </w:r>
          <w:r w:rsidRPr="00C0047A">
            <w:fldChar w:fldCharType="separate"/>
          </w:r>
          <w:hyperlink w:anchor="_Toc206485580" w:history="1">
            <w:r w:rsidR="00937FEB" w:rsidRPr="006F76C4">
              <w:rPr>
                <w:rStyle w:val="Hyperlink"/>
                <w:rFonts w:cs="Arial"/>
                <w:noProof/>
              </w:rPr>
              <w:t>1. Aims</w:t>
            </w:r>
            <w:r w:rsidR="00937FEB">
              <w:rPr>
                <w:noProof/>
                <w:webHidden/>
              </w:rPr>
              <w:tab/>
            </w:r>
            <w:r w:rsidR="00937FEB">
              <w:rPr>
                <w:noProof/>
                <w:webHidden/>
              </w:rPr>
              <w:fldChar w:fldCharType="begin"/>
            </w:r>
            <w:r w:rsidR="00937FEB">
              <w:rPr>
                <w:noProof/>
                <w:webHidden/>
              </w:rPr>
              <w:instrText xml:space="preserve"> PAGEREF _Toc206485580 \h </w:instrText>
            </w:r>
            <w:r w:rsidR="00937FEB">
              <w:rPr>
                <w:noProof/>
                <w:webHidden/>
              </w:rPr>
            </w:r>
            <w:r w:rsidR="00937FEB">
              <w:rPr>
                <w:noProof/>
                <w:webHidden/>
              </w:rPr>
              <w:fldChar w:fldCharType="separate"/>
            </w:r>
            <w:r w:rsidR="0015204D">
              <w:rPr>
                <w:noProof/>
                <w:webHidden/>
              </w:rPr>
              <w:t>2</w:t>
            </w:r>
            <w:r w:rsidR="00937FEB">
              <w:rPr>
                <w:noProof/>
                <w:webHidden/>
              </w:rPr>
              <w:fldChar w:fldCharType="end"/>
            </w:r>
          </w:hyperlink>
        </w:p>
        <w:p w14:paraId="7C3BC784" w14:textId="51F41D34" w:rsidR="00937FEB" w:rsidRDefault="00937FEB">
          <w:pPr>
            <w:pStyle w:val="TOC2"/>
            <w:tabs>
              <w:tab w:val="right" w:leader="dot" w:pos="9736"/>
            </w:tabs>
            <w:rPr>
              <w:rFonts w:asciiTheme="minorHAnsi" w:eastAsiaTheme="minorEastAsia" w:hAnsiTheme="minorHAnsi"/>
              <w:noProof/>
              <w:sz w:val="24"/>
              <w:lang w:eastAsia="en-GB"/>
            </w:rPr>
          </w:pPr>
          <w:hyperlink w:anchor="_Toc206485581" w:history="1">
            <w:r w:rsidRPr="006F76C4">
              <w:rPr>
                <w:rStyle w:val="Hyperlink"/>
                <w:rFonts w:cs="Arial"/>
                <w:noProof/>
              </w:rPr>
              <w:t>1.2 The four key categories of risk</w:t>
            </w:r>
            <w:r>
              <w:rPr>
                <w:noProof/>
                <w:webHidden/>
              </w:rPr>
              <w:tab/>
            </w:r>
            <w:r>
              <w:rPr>
                <w:noProof/>
                <w:webHidden/>
              </w:rPr>
              <w:fldChar w:fldCharType="begin"/>
            </w:r>
            <w:r>
              <w:rPr>
                <w:noProof/>
                <w:webHidden/>
              </w:rPr>
              <w:instrText xml:space="preserve"> PAGEREF _Toc206485581 \h </w:instrText>
            </w:r>
            <w:r>
              <w:rPr>
                <w:noProof/>
                <w:webHidden/>
              </w:rPr>
            </w:r>
            <w:r>
              <w:rPr>
                <w:noProof/>
                <w:webHidden/>
              </w:rPr>
              <w:fldChar w:fldCharType="separate"/>
            </w:r>
            <w:r w:rsidR="0015204D">
              <w:rPr>
                <w:noProof/>
                <w:webHidden/>
              </w:rPr>
              <w:t>2</w:t>
            </w:r>
            <w:r>
              <w:rPr>
                <w:noProof/>
                <w:webHidden/>
              </w:rPr>
              <w:fldChar w:fldCharType="end"/>
            </w:r>
          </w:hyperlink>
        </w:p>
        <w:p w14:paraId="1C620885" w14:textId="362B5B15" w:rsidR="00937FEB" w:rsidRDefault="00937FEB">
          <w:pPr>
            <w:pStyle w:val="TOC1"/>
            <w:tabs>
              <w:tab w:val="right" w:leader="dot" w:pos="9736"/>
            </w:tabs>
            <w:rPr>
              <w:rFonts w:asciiTheme="minorHAnsi" w:eastAsiaTheme="minorEastAsia" w:hAnsiTheme="minorHAnsi"/>
              <w:noProof/>
              <w:sz w:val="24"/>
              <w:lang w:eastAsia="en-GB"/>
            </w:rPr>
          </w:pPr>
          <w:hyperlink w:anchor="_Toc206485582" w:history="1">
            <w:r w:rsidRPr="006F76C4">
              <w:rPr>
                <w:rStyle w:val="Hyperlink"/>
                <w:rFonts w:cs="Arial"/>
                <w:noProof/>
              </w:rPr>
              <w:t>2. Legislation and guidance</w:t>
            </w:r>
            <w:r>
              <w:rPr>
                <w:noProof/>
                <w:webHidden/>
              </w:rPr>
              <w:tab/>
            </w:r>
            <w:r>
              <w:rPr>
                <w:noProof/>
                <w:webHidden/>
              </w:rPr>
              <w:fldChar w:fldCharType="begin"/>
            </w:r>
            <w:r>
              <w:rPr>
                <w:noProof/>
                <w:webHidden/>
              </w:rPr>
              <w:instrText xml:space="preserve"> PAGEREF _Toc206485582 \h </w:instrText>
            </w:r>
            <w:r>
              <w:rPr>
                <w:noProof/>
                <w:webHidden/>
              </w:rPr>
            </w:r>
            <w:r>
              <w:rPr>
                <w:noProof/>
                <w:webHidden/>
              </w:rPr>
              <w:fldChar w:fldCharType="separate"/>
            </w:r>
            <w:r w:rsidR="0015204D">
              <w:rPr>
                <w:noProof/>
                <w:webHidden/>
              </w:rPr>
              <w:t>2</w:t>
            </w:r>
            <w:r>
              <w:rPr>
                <w:noProof/>
                <w:webHidden/>
              </w:rPr>
              <w:fldChar w:fldCharType="end"/>
            </w:r>
          </w:hyperlink>
        </w:p>
        <w:p w14:paraId="77ED89A4" w14:textId="3D38D7D4" w:rsidR="00937FEB" w:rsidRDefault="00937FEB">
          <w:pPr>
            <w:pStyle w:val="TOC1"/>
            <w:tabs>
              <w:tab w:val="right" w:leader="dot" w:pos="9736"/>
            </w:tabs>
            <w:rPr>
              <w:rFonts w:asciiTheme="minorHAnsi" w:eastAsiaTheme="minorEastAsia" w:hAnsiTheme="minorHAnsi"/>
              <w:noProof/>
              <w:sz w:val="24"/>
              <w:lang w:eastAsia="en-GB"/>
            </w:rPr>
          </w:pPr>
          <w:hyperlink w:anchor="_Toc206485583" w:history="1">
            <w:r w:rsidRPr="006F76C4">
              <w:rPr>
                <w:rStyle w:val="Hyperlink"/>
                <w:rFonts w:cs="Arial"/>
                <w:noProof/>
              </w:rPr>
              <w:t>3. Roles and responsibilities</w:t>
            </w:r>
            <w:r>
              <w:rPr>
                <w:noProof/>
                <w:webHidden/>
              </w:rPr>
              <w:tab/>
            </w:r>
            <w:r>
              <w:rPr>
                <w:noProof/>
                <w:webHidden/>
              </w:rPr>
              <w:fldChar w:fldCharType="begin"/>
            </w:r>
            <w:r>
              <w:rPr>
                <w:noProof/>
                <w:webHidden/>
              </w:rPr>
              <w:instrText xml:space="preserve"> PAGEREF _Toc206485583 \h </w:instrText>
            </w:r>
            <w:r>
              <w:rPr>
                <w:noProof/>
                <w:webHidden/>
              </w:rPr>
            </w:r>
            <w:r>
              <w:rPr>
                <w:noProof/>
                <w:webHidden/>
              </w:rPr>
              <w:fldChar w:fldCharType="separate"/>
            </w:r>
            <w:r w:rsidR="0015204D">
              <w:rPr>
                <w:noProof/>
                <w:webHidden/>
              </w:rPr>
              <w:t>3</w:t>
            </w:r>
            <w:r>
              <w:rPr>
                <w:noProof/>
                <w:webHidden/>
              </w:rPr>
              <w:fldChar w:fldCharType="end"/>
            </w:r>
          </w:hyperlink>
        </w:p>
        <w:p w14:paraId="6EC642AD" w14:textId="0B9773B5" w:rsidR="00937FEB" w:rsidRDefault="00937FEB">
          <w:pPr>
            <w:pStyle w:val="TOC2"/>
            <w:tabs>
              <w:tab w:val="right" w:leader="dot" w:pos="9736"/>
            </w:tabs>
            <w:rPr>
              <w:rFonts w:asciiTheme="minorHAnsi" w:eastAsiaTheme="minorEastAsia" w:hAnsiTheme="minorHAnsi"/>
              <w:noProof/>
              <w:sz w:val="24"/>
              <w:lang w:eastAsia="en-GB"/>
            </w:rPr>
          </w:pPr>
          <w:hyperlink w:anchor="_Toc206485584" w:history="1">
            <w:r w:rsidRPr="006F76C4">
              <w:rPr>
                <w:rStyle w:val="Hyperlink"/>
                <w:rFonts w:cs="Arial"/>
                <w:noProof/>
              </w:rPr>
              <w:t xml:space="preserve">3.1 The Academy </w:t>
            </w:r>
            <w:r w:rsidR="00D873B1">
              <w:rPr>
                <w:rStyle w:val="Hyperlink"/>
                <w:rFonts w:cs="Arial"/>
                <w:noProof/>
              </w:rPr>
              <w:t>Committee</w:t>
            </w:r>
            <w:r>
              <w:rPr>
                <w:noProof/>
                <w:webHidden/>
              </w:rPr>
              <w:tab/>
            </w:r>
            <w:r>
              <w:rPr>
                <w:noProof/>
                <w:webHidden/>
              </w:rPr>
              <w:fldChar w:fldCharType="begin"/>
            </w:r>
            <w:r>
              <w:rPr>
                <w:noProof/>
                <w:webHidden/>
              </w:rPr>
              <w:instrText xml:space="preserve"> PAGEREF _Toc206485584 \h </w:instrText>
            </w:r>
            <w:r>
              <w:rPr>
                <w:noProof/>
                <w:webHidden/>
              </w:rPr>
            </w:r>
            <w:r>
              <w:rPr>
                <w:noProof/>
                <w:webHidden/>
              </w:rPr>
              <w:fldChar w:fldCharType="separate"/>
            </w:r>
            <w:r w:rsidR="0015204D">
              <w:rPr>
                <w:noProof/>
                <w:webHidden/>
              </w:rPr>
              <w:t>3</w:t>
            </w:r>
            <w:r>
              <w:rPr>
                <w:noProof/>
                <w:webHidden/>
              </w:rPr>
              <w:fldChar w:fldCharType="end"/>
            </w:r>
          </w:hyperlink>
        </w:p>
        <w:p w14:paraId="46F8C87B" w14:textId="19FFEBFA" w:rsidR="00937FEB" w:rsidRDefault="00937FEB">
          <w:pPr>
            <w:pStyle w:val="TOC2"/>
            <w:tabs>
              <w:tab w:val="right" w:leader="dot" w:pos="9736"/>
            </w:tabs>
            <w:rPr>
              <w:rFonts w:asciiTheme="minorHAnsi" w:eastAsiaTheme="minorEastAsia" w:hAnsiTheme="minorHAnsi"/>
              <w:noProof/>
              <w:sz w:val="24"/>
              <w:lang w:eastAsia="en-GB"/>
            </w:rPr>
          </w:pPr>
          <w:hyperlink w:anchor="_Toc206485585" w:history="1">
            <w:r w:rsidRPr="006F76C4">
              <w:rPr>
                <w:rStyle w:val="Hyperlink"/>
                <w:rFonts w:cs="Arial"/>
                <w:noProof/>
              </w:rPr>
              <w:t>3.2 The Principal</w:t>
            </w:r>
            <w:r>
              <w:rPr>
                <w:noProof/>
                <w:webHidden/>
              </w:rPr>
              <w:tab/>
            </w:r>
            <w:r>
              <w:rPr>
                <w:noProof/>
                <w:webHidden/>
              </w:rPr>
              <w:fldChar w:fldCharType="begin"/>
            </w:r>
            <w:r>
              <w:rPr>
                <w:noProof/>
                <w:webHidden/>
              </w:rPr>
              <w:instrText xml:space="preserve"> PAGEREF _Toc206485585 \h </w:instrText>
            </w:r>
            <w:r>
              <w:rPr>
                <w:noProof/>
                <w:webHidden/>
              </w:rPr>
            </w:r>
            <w:r>
              <w:rPr>
                <w:noProof/>
                <w:webHidden/>
              </w:rPr>
              <w:fldChar w:fldCharType="separate"/>
            </w:r>
            <w:r w:rsidR="0015204D">
              <w:rPr>
                <w:noProof/>
                <w:webHidden/>
              </w:rPr>
              <w:t>4</w:t>
            </w:r>
            <w:r>
              <w:rPr>
                <w:noProof/>
                <w:webHidden/>
              </w:rPr>
              <w:fldChar w:fldCharType="end"/>
            </w:r>
          </w:hyperlink>
        </w:p>
        <w:p w14:paraId="512FE43C" w14:textId="2065FE7A" w:rsidR="00937FEB" w:rsidRDefault="00937FEB">
          <w:pPr>
            <w:pStyle w:val="TOC2"/>
            <w:tabs>
              <w:tab w:val="right" w:leader="dot" w:pos="9736"/>
            </w:tabs>
            <w:rPr>
              <w:rFonts w:asciiTheme="minorHAnsi" w:eastAsiaTheme="minorEastAsia" w:hAnsiTheme="minorHAnsi"/>
              <w:noProof/>
              <w:sz w:val="24"/>
              <w:lang w:eastAsia="en-GB"/>
            </w:rPr>
          </w:pPr>
          <w:hyperlink w:anchor="_Toc206485586" w:history="1">
            <w:r w:rsidRPr="006F76C4">
              <w:rPr>
                <w:rStyle w:val="Hyperlink"/>
                <w:rFonts w:cs="Arial"/>
                <w:noProof/>
              </w:rPr>
              <w:t>3.3 The Designated Safeguarding Lead (DSL) Team</w:t>
            </w:r>
            <w:r>
              <w:rPr>
                <w:noProof/>
                <w:webHidden/>
              </w:rPr>
              <w:tab/>
            </w:r>
            <w:r>
              <w:rPr>
                <w:noProof/>
                <w:webHidden/>
              </w:rPr>
              <w:fldChar w:fldCharType="begin"/>
            </w:r>
            <w:r>
              <w:rPr>
                <w:noProof/>
                <w:webHidden/>
              </w:rPr>
              <w:instrText xml:space="preserve"> PAGEREF _Toc206485586 \h </w:instrText>
            </w:r>
            <w:r>
              <w:rPr>
                <w:noProof/>
                <w:webHidden/>
              </w:rPr>
            </w:r>
            <w:r>
              <w:rPr>
                <w:noProof/>
                <w:webHidden/>
              </w:rPr>
              <w:fldChar w:fldCharType="separate"/>
            </w:r>
            <w:r w:rsidR="0015204D">
              <w:rPr>
                <w:noProof/>
                <w:webHidden/>
              </w:rPr>
              <w:t>4</w:t>
            </w:r>
            <w:r>
              <w:rPr>
                <w:noProof/>
                <w:webHidden/>
              </w:rPr>
              <w:fldChar w:fldCharType="end"/>
            </w:r>
          </w:hyperlink>
        </w:p>
        <w:p w14:paraId="3553AB90" w14:textId="526AA5AE" w:rsidR="00937FEB" w:rsidRDefault="00937FEB">
          <w:pPr>
            <w:pStyle w:val="TOC2"/>
            <w:tabs>
              <w:tab w:val="right" w:leader="dot" w:pos="9736"/>
            </w:tabs>
            <w:rPr>
              <w:rFonts w:asciiTheme="minorHAnsi" w:eastAsiaTheme="minorEastAsia" w:hAnsiTheme="minorHAnsi"/>
              <w:noProof/>
              <w:sz w:val="24"/>
              <w:lang w:eastAsia="en-GB"/>
            </w:rPr>
          </w:pPr>
          <w:hyperlink w:anchor="_Toc206485587" w:history="1">
            <w:r w:rsidRPr="006F76C4">
              <w:rPr>
                <w:rStyle w:val="Hyperlink"/>
                <w:rFonts w:cs="Arial"/>
                <w:noProof/>
              </w:rPr>
              <w:t>3.4 IT support (TIO)</w:t>
            </w:r>
            <w:r>
              <w:rPr>
                <w:noProof/>
                <w:webHidden/>
              </w:rPr>
              <w:tab/>
            </w:r>
            <w:r>
              <w:rPr>
                <w:noProof/>
                <w:webHidden/>
              </w:rPr>
              <w:fldChar w:fldCharType="begin"/>
            </w:r>
            <w:r>
              <w:rPr>
                <w:noProof/>
                <w:webHidden/>
              </w:rPr>
              <w:instrText xml:space="preserve"> PAGEREF _Toc206485587 \h </w:instrText>
            </w:r>
            <w:r>
              <w:rPr>
                <w:noProof/>
                <w:webHidden/>
              </w:rPr>
            </w:r>
            <w:r>
              <w:rPr>
                <w:noProof/>
                <w:webHidden/>
              </w:rPr>
              <w:fldChar w:fldCharType="separate"/>
            </w:r>
            <w:r w:rsidR="0015204D">
              <w:rPr>
                <w:noProof/>
                <w:webHidden/>
              </w:rPr>
              <w:t>5</w:t>
            </w:r>
            <w:r>
              <w:rPr>
                <w:noProof/>
                <w:webHidden/>
              </w:rPr>
              <w:fldChar w:fldCharType="end"/>
            </w:r>
          </w:hyperlink>
        </w:p>
        <w:p w14:paraId="65E97E04" w14:textId="4B551140" w:rsidR="00937FEB" w:rsidRDefault="00937FEB">
          <w:pPr>
            <w:pStyle w:val="TOC2"/>
            <w:tabs>
              <w:tab w:val="right" w:leader="dot" w:pos="9736"/>
            </w:tabs>
            <w:rPr>
              <w:rFonts w:asciiTheme="minorHAnsi" w:eastAsiaTheme="minorEastAsia" w:hAnsiTheme="minorHAnsi"/>
              <w:noProof/>
              <w:sz w:val="24"/>
              <w:lang w:eastAsia="en-GB"/>
            </w:rPr>
          </w:pPr>
          <w:hyperlink w:anchor="_Toc206485588" w:history="1">
            <w:r w:rsidRPr="006F76C4">
              <w:rPr>
                <w:rStyle w:val="Hyperlink"/>
                <w:rFonts w:cs="Arial"/>
                <w:noProof/>
              </w:rPr>
              <w:t>3.5 All staff and</w:t>
            </w:r>
            <w:r w:rsidR="004060E4">
              <w:rPr>
                <w:rStyle w:val="Hyperlink"/>
                <w:rFonts w:cs="Arial"/>
                <w:noProof/>
              </w:rPr>
              <w:t xml:space="preserve"> </w:t>
            </w:r>
            <w:r w:rsidRPr="006F76C4">
              <w:rPr>
                <w:rStyle w:val="Hyperlink"/>
                <w:rFonts w:cs="Arial"/>
                <w:noProof/>
              </w:rPr>
              <w:t>volunteers</w:t>
            </w:r>
            <w:r>
              <w:rPr>
                <w:noProof/>
                <w:webHidden/>
              </w:rPr>
              <w:tab/>
            </w:r>
            <w:r>
              <w:rPr>
                <w:noProof/>
                <w:webHidden/>
              </w:rPr>
              <w:fldChar w:fldCharType="begin"/>
            </w:r>
            <w:r>
              <w:rPr>
                <w:noProof/>
                <w:webHidden/>
              </w:rPr>
              <w:instrText xml:space="preserve"> PAGEREF _Toc206485588 \h </w:instrText>
            </w:r>
            <w:r>
              <w:rPr>
                <w:noProof/>
                <w:webHidden/>
              </w:rPr>
            </w:r>
            <w:r>
              <w:rPr>
                <w:noProof/>
                <w:webHidden/>
              </w:rPr>
              <w:fldChar w:fldCharType="separate"/>
            </w:r>
            <w:r w:rsidR="0015204D">
              <w:rPr>
                <w:noProof/>
                <w:webHidden/>
              </w:rPr>
              <w:t>5</w:t>
            </w:r>
            <w:r>
              <w:rPr>
                <w:noProof/>
                <w:webHidden/>
              </w:rPr>
              <w:fldChar w:fldCharType="end"/>
            </w:r>
          </w:hyperlink>
        </w:p>
        <w:p w14:paraId="49943CF7" w14:textId="67801F1B" w:rsidR="00937FEB" w:rsidRDefault="00937FEB">
          <w:pPr>
            <w:pStyle w:val="TOC2"/>
            <w:tabs>
              <w:tab w:val="right" w:leader="dot" w:pos="9736"/>
            </w:tabs>
            <w:rPr>
              <w:rFonts w:asciiTheme="minorHAnsi" w:eastAsiaTheme="minorEastAsia" w:hAnsiTheme="minorHAnsi"/>
              <w:noProof/>
              <w:sz w:val="24"/>
              <w:lang w:eastAsia="en-GB"/>
            </w:rPr>
          </w:pPr>
          <w:hyperlink w:anchor="_Toc206485589" w:history="1">
            <w:r w:rsidRPr="006F76C4">
              <w:rPr>
                <w:rStyle w:val="Hyperlink"/>
                <w:rFonts w:cs="Arial"/>
                <w:noProof/>
              </w:rPr>
              <w:t>3.6 Parents</w:t>
            </w:r>
            <w:r>
              <w:rPr>
                <w:noProof/>
                <w:webHidden/>
              </w:rPr>
              <w:tab/>
            </w:r>
            <w:r>
              <w:rPr>
                <w:noProof/>
                <w:webHidden/>
              </w:rPr>
              <w:fldChar w:fldCharType="begin"/>
            </w:r>
            <w:r>
              <w:rPr>
                <w:noProof/>
                <w:webHidden/>
              </w:rPr>
              <w:instrText xml:space="preserve"> PAGEREF _Toc206485589 \h </w:instrText>
            </w:r>
            <w:r>
              <w:rPr>
                <w:noProof/>
                <w:webHidden/>
              </w:rPr>
            </w:r>
            <w:r>
              <w:rPr>
                <w:noProof/>
                <w:webHidden/>
              </w:rPr>
              <w:fldChar w:fldCharType="separate"/>
            </w:r>
            <w:r w:rsidR="0015204D">
              <w:rPr>
                <w:noProof/>
                <w:webHidden/>
              </w:rPr>
              <w:t>6</w:t>
            </w:r>
            <w:r>
              <w:rPr>
                <w:noProof/>
                <w:webHidden/>
              </w:rPr>
              <w:fldChar w:fldCharType="end"/>
            </w:r>
          </w:hyperlink>
        </w:p>
        <w:p w14:paraId="56F39D94" w14:textId="709F38FF" w:rsidR="00937FEB" w:rsidRDefault="00937FEB">
          <w:pPr>
            <w:pStyle w:val="TOC2"/>
            <w:tabs>
              <w:tab w:val="right" w:leader="dot" w:pos="9736"/>
            </w:tabs>
            <w:rPr>
              <w:rFonts w:asciiTheme="minorHAnsi" w:eastAsiaTheme="minorEastAsia" w:hAnsiTheme="minorHAnsi"/>
              <w:noProof/>
              <w:sz w:val="24"/>
              <w:lang w:eastAsia="en-GB"/>
            </w:rPr>
          </w:pPr>
          <w:hyperlink w:anchor="_Toc206485590" w:history="1">
            <w:r w:rsidRPr="006F76C4">
              <w:rPr>
                <w:rStyle w:val="Hyperlink"/>
                <w:rFonts w:cs="Arial"/>
                <w:noProof/>
              </w:rPr>
              <w:t>3.7 Visitors and members of the community</w:t>
            </w:r>
            <w:r>
              <w:rPr>
                <w:noProof/>
                <w:webHidden/>
              </w:rPr>
              <w:tab/>
            </w:r>
            <w:r>
              <w:rPr>
                <w:noProof/>
                <w:webHidden/>
              </w:rPr>
              <w:fldChar w:fldCharType="begin"/>
            </w:r>
            <w:r>
              <w:rPr>
                <w:noProof/>
                <w:webHidden/>
              </w:rPr>
              <w:instrText xml:space="preserve"> PAGEREF _Toc206485590 \h </w:instrText>
            </w:r>
            <w:r>
              <w:rPr>
                <w:noProof/>
                <w:webHidden/>
              </w:rPr>
            </w:r>
            <w:r>
              <w:rPr>
                <w:noProof/>
                <w:webHidden/>
              </w:rPr>
              <w:fldChar w:fldCharType="separate"/>
            </w:r>
            <w:r w:rsidR="0015204D">
              <w:rPr>
                <w:noProof/>
                <w:webHidden/>
              </w:rPr>
              <w:t>6</w:t>
            </w:r>
            <w:r>
              <w:rPr>
                <w:noProof/>
                <w:webHidden/>
              </w:rPr>
              <w:fldChar w:fldCharType="end"/>
            </w:r>
          </w:hyperlink>
        </w:p>
        <w:p w14:paraId="5AF12C67" w14:textId="55D39A8C" w:rsidR="00937FEB" w:rsidRDefault="00937FEB">
          <w:pPr>
            <w:pStyle w:val="TOC1"/>
            <w:tabs>
              <w:tab w:val="right" w:leader="dot" w:pos="9736"/>
            </w:tabs>
            <w:rPr>
              <w:rFonts w:asciiTheme="minorHAnsi" w:eastAsiaTheme="minorEastAsia" w:hAnsiTheme="minorHAnsi"/>
              <w:noProof/>
              <w:sz w:val="24"/>
              <w:lang w:eastAsia="en-GB"/>
            </w:rPr>
          </w:pPr>
          <w:hyperlink w:anchor="_Toc206485591" w:history="1">
            <w:r w:rsidRPr="006F76C4">
              <w:rPr>
                <w:rStyle w:val="Hyperlink"/>
                <w:rFonts w:cs="Arial"/>
                <w:noProof/>
              </w:rPr>
              <w:t>4. Educating pupils about online safety</w:t>
            </w:r>
            <w:r>
              <w:rPr>
                <w:noProof/>
                <w:webHidden/>
              </w:rPr>
              <w:tab/>
            </w:r>
            <w:r>
              <w:rPr>
                <w:noProof/>
                <w:webHidden/>
              </w:rPr>
              <w:fldChar w:fldCharType="begin"/>
            </w:r>
            <w:r>
              <w:rPr>
                <w:noProof/>
                <w:webHidden/>
              </w:rPr>
              <w:instrText xml:space="preserve"> PAGEREF _Toc206485591 \h </w:instrText>
            </w:r>
            <w:r>
              <w:rPr>
                <w:noProof/>
                <w:webHidden/>
              </w:rPr>
            </w:r>
            <w:r>
              <w:rPr>
                <w:noProof/>
                <w:webHidden/>
              </w:rPr>
              <w:fldChar w:fldCharType="separate"/>
            </w:r>
            <w:r w:rsidR="0015204D">
              <w:rPr>
                <w:noProof/>
                <w:webHidden/>
              </w:rPr>
              <w:t>6</w:t>
            </w:r>
            <w:r>
              <w:rPr>
                <w:noProof/>
                <w:webHidden/>
              </w:rPr>
              <w:fldChar w:fldCharType="end"/>
            </w:r>
          </w:hyperlink>
        </w:p>
        <w:p w14:paraId="71414BFF" w14:textId="7F0A23D3" w:rsidR="00937FEB" w:rsidRDefault="00937FEB">
          <w:pPr>
            <w:pStyle w:val="TOC1"/>
            <w:tabs>
              <w:tab w:val="right" w:leader="dot" w:pos="9736"/>
            </w:tabs>
            <w:rPr>
              <w:rFonts w:asciiTheme="minorHAnsi" w:eastAsiaTheme="minorEastAsia" w:hAnsiTheme="minorHAnsi"/>
              <w:noProof/>
              <w:sz w:val="24"/>
              <w:lang w:eastAsia="en-GB"/>
            </w:rPr>
          </w:pPr>
          <w:hyperlink w:anchor="_Toc206485592" w:history="1">
            <w:r w:rsidRPr="006F76C4">
              <w:rPr>
                <w:rStyle w:val="Hyperlink"/>
                <w:rFonts w:cs="Arial"/>
                <w:noProof/>
              </w:rPr>
              <w:t>5. Educating parents about online safety</w:t>
            </w:r>
            <w:r>
              <w:rPr>
                <w:noProof/>
                <w:webHidden/>
              </w:rPr>
              <w:tab/>
            </w:r>
            <w:r>
              <w:rPr>
                <w:noProof/>
                <w:webHidden/>
              </w:rPr>
              <w:fldChar w:fldCharType="begin"/>
            </w:r>
            <w:r>
              <w:rPr>
                <w:noProof/>
                <w:webHidden/>
              </w:rPr>
              <w:instrText xml:space="preserve"> PAGEREF _Toc206485592 \h </w:instrText>
            </w:r>
            <w:r>
              <w:rPr>
                <w:noProof/>
                <w:webHidden/>
              </w:rPr>
            </w:r>
            <w:r>
              <w:rPr>
                <w:noProof/>
                <w:webHidden/>
              </w:rPr>
              <w:fldChar w:fldCharType="separate"/>
            </w:r>
            <w:r w:rsidR="0015204D">
              <w:rPr>
                <w:noProof/>
                <w:webHidden/>
              </w:rPr>
              <w:t>7</w:t>
            </w:r>
            <w:r>
              <w:rPr>
                <w:noProof/>
                <w:webHidden/>
              </w:rPr>
              <w:fldChar w:fldCharType="end"/>
            </w:r>
          </w:hyperlink>
        </w:p>
        <w:p w14:paraId="710D7B02" w14:textId="6F89FC69" w:rsidR="00937FEB" w:rsidRDefault="00937FEB">
          <w:pPr>
            <w:pStyle w:val="TOC1"/>
            <w:tabs>
              <w:tab w:val="right" w:leader="dot" w:pos="9736"/>
            </w:tabs>
            <w:rPr>
              <w:rFonts w:asciiTheme="minorHAnsi" w:eastAsiaTheme="minorEastAsia" w:hAnsiTheme="minorHAnsi"/>
              <w:noProof/>
              <w:sz w:val="24"/>
              <w:lang w:eastAsia="en-GB"/>
            </w:rPr>
          </w:pPr>
          <w:hyperlink w:anchor="_Toc206485593" w:history="1">
            <w:r w:rsidRPr="006F76C4">
              <w:rPr>
                <w:rStyle w:val="Hyperlink"/>
                <w:rFonts w:cs="Arial"/>
                <w:noProof/>
              </w:rPr>
              <w:t>6. Cyberbullying</w:t>
            </w:r>
            <w:r>
              <w:rPr>
                <w:noProof/>
                <w:webHidden/>
              </w:rPr>
              <w:tab/>
            </w:r>
            <w:r>
              <w:rPr>
                <w:noProof/>
                <w:webHidden/>
              </w:rPr>
              <w:fldChar w:fldCharType="begin"/>
            </w:r>
            <w:r>
              <w:rPr>
                <w:noProof/>
                <w:webHidden/>
              </w:rPr>
              <w:instrText xml:space="preserve"> PAGEREF _Toc206485593 \h </w:instrText>
            </w:r>
            <w:r>
              <w:rPr>
                <w:noProof/>
                <w:webHidden/>
              </w:rPr>
            </w:r>
            <w:r>
              <w:rPr>
                <w:noProof/>
                <w:webHidden/>
              </w:rPr>
              <w:fldChar w:fldCharType="separate"/>
            </w:r>
            <w:r w:rsidR="0015204D">
              <w:rPr>
                <w:noProof/>
                <w:webHidden/>
              </w:rPr>
              <w:t>7</w:t>
            </w:r>
            <w:r>
              <w:rPr>
                <w:noProof/>
                <w:webHidden/>
              </w:rPr>
              <w:fldChar w:fldCharType="end"/>
            </w:r>
          </w:hyperlink>
        </w:p>
        <w:p w14:paraId="2D34E1DB" w14:textId="2F456B1D" w:rsidR="00937FEB" w:rsidRDefault="00937FEB">
          <w:pPr>
            <w:pStyle w:val="TOC2"/>
            <w:tabs>
              <w:tab w:val="right" w:leader="dot" w:pos="9736"/>
            </w:tabs>
            <w:rPr>
              <w:rFonts w:asciiTheme="minorHAnsi" w:eastAsiaTheme="minorEastAsia" w:hAnsiTheme="minorHAnsi"/>
              <w:noProof/>
              <w:sz w:val="24"/>
              <w:lang w:eastAsia="en-GB"/>
            </w:rPr>
          </w:pPr>
          <w:hyperlink w:anchor="_Toc206485594" w:history="1">
            <w:r w:rsidRPr="006F76C4">
              <w:rPr>
                <w:rStyle w:val="Hyperlink"/>
                <w:rFonts w:cs="Arial"/>
                <w:noProof/>
              </w:rPr>
              <w:t>6.1 Definition</w:t>
            </w:r>
            <w:r>
              <w:rPr>
                <w:noProof/>
                <w:webHidden/>
              </w:rPr>
              <w:tab/>
            </w:r>
            <w:r>
              <w:rPr>
                <w:noProof/>
                <w:webHidden/>
              </w:rPr>
              <w:fldChar w:fldCharType="begin"/>
            </w:r>
            <w:r>
              <w:rPr>
                <w:noProof/>
                <w:webHidden/>
              </w:rPr>
              <w:instrText xml:space="preserve"> PAGEREF _Toc206485594 \h </w:instrText>
            </w:r>
            <w:r>
              <w:rPr>
                <w:noProof/>
                <w:webHidden/>
              </w:rPr>
            </w:r>
            <w:r>
              <w:rPr>
                <w:noProof/>
                <w:webHidden/>
              </w:rPr>
              <w:fldChar w:fldCharType="separate"/>
            </w:r>
            <w:r w:rsidR="0015204D">
              <w:rPr>
                <w:noProof/>
                <w:webHidden/>
              </w:rPr>
              <w:t>7</w:t>
            </w:r>
            <w:r>
              <w:rPr>
                <w:noProof/>
                <w:webHidden/>
              </w:rPr>
              <w:fldChar w:fldCharType="end"/>
            </w:r>
          </w:hyperlink>
        </w:p>
        <w:p w14:paraId="60C95836" w14:textId="2B753907" w:rsidR="00937FEB" w:rsidRDefault="00937FEB">
          <w:pPr>
            <w:pStyle w:val="TOC2"/>
            <w:tabs>
              <w:tab w:val="right" w:leader="dot" w:pos="9736"/>
            </w:tabs>
            <w:rPr>
              <w:rFonts w:asciiTheme="minorHAnsi" w:eastAsiaTheme="minorEastAsia" w:hAnsiTheme="minorHAnsi"/>
              <w:noProof/>
              <w:sz w:val="24"/>
              <w:lang w:eastAsia="en-GB"/>
            </w:rPr>
          </w:pPr>
          <w:hyperlink w:anchor="_Toc206485595" w:history="1">
            <w:r w:rsidRPr="006F76C4">
              <w:rPr>
                <w:rStyle w:val="Hyperlink"/>
                <w:rFonts w:cs="Arial"/>
                <w:noProof/>
              </w:rPr>
              <w:t>6.2 Preventing and Addressing Cyberbullying</w:t>
            </w:r>
            <w:r>
              <w:rPr>
                <w:noProof/>
                <w:webHidden/>
              </w:rPr>
              <w:tab/>
            </w:r>
            <w:r>
              <w:rPr>
                <w:noProof/>
                <w:webHidden/>
              </w:rPr>
              <w:fldChar w:fldCharType="begin"/>
            </w:r>
            <w:r>
              <w:rPr>
                <w:noProof/>
                <w:webHidden/>
              </w:rPr>
              <w:instrText xml:space="preserve"> PAGEREF _Toc206485595 \h </w:instrText>
            </w:r>
            <w:r>
              <w:rPr>
                <w:noProof/>
                <w:webHidden/>
              </w:rPr>
            </w:r>
            <w:r>
              <w:rPr>
                <w:noProof/>
                <w:webHidden/>
              </w:rPr>
              <w:fldChar w:fldCharType="separate"/>
            </w:r>
            <w:r w:rsidR="0015204D">
              <w:rPr>
                <w:noProof/>
                <w:webHidden/>
              </w:rPr>
              <w:t>8</w:t>
            </w:r>
            <w:r>
              <w:rPr>
                <w:noProof/>
                <w:webHidden/>
              </w:rPr>
              <w:fldChar w:fldCharType="end"/>
            </w:r>
          </w:hyperlink>
        </w:p>
        <w:p w14:paraId="2749FEAA" w14:textId="30D52B7D" w:rsidR="00937FEB" w:rsidRDefault="00937FEB">
          <w:pPr>
            <w:pStyle w:val="TOC2"/>
            <w:tabs>
              <w:tab w:val="right" w:leader="dot" w:pos="9736"/>
            </w:tabs>
            <w:rPr>
              <w:rFonts w:asciiTheme="minorHAnsi" w:eastAsiaTheme="minorEastAsia" w:hAnsiTheme="minorHAnsi"/>
              <w:noProof/>
              <w:sz w:val="24"/>
              <w:lang w:eastAsia="en-GB"/>
            </w:rPr>
          </w:pPr>
          <w:hyperlink w:anchor="_Toc206485596" w:history="1">
            <w:r w:rsidRPr="006F76C4">
              <w:rPr>
                <w:rStyle w:val="Hyperlink"/>
                <w:rFonts w:cs="Arial"/>
                <w:noProof/>
              </w:rPr>
              <w:t>6.3 Examining Electronic Devices</w:t>
            </w:r>
            <w:r>
              <w:rPr>
                <w:noProof/>
                <w:webHidden/>
              </w:rPr>
              <w:tab/>
            </w:r>
            <w:r>
              <w:rPr>
                <w:noProof/>
                <w:webHidden/>
              </w:rPr>
              <w:fldChar w:fldCharType="begin"/>
            </w:r>
            <w:r>
              <w:rPr>
                <w:noProof/>
                <w:webHidden/>
              </w:rPr>
              <w:instrText xml:space="preserve"> PAGEREF _Toc206485596 \h </w:instrText>
            </w:r>
            <w:r>
              <w:rPr>
                <w:noProof/>
                <w:webHidden/>
              </w:rPr>
            </w:r>
            <w:r>
              <w:rPr>
                <w:noProof/>
                <w:webHidden/>
              </w:rPr>
              <w:fldChar w:fldCharType="separate"/>
            </w:r>
            <w:r w:rsidR="0015204D">
              <w:rPr>
                <w:noProof/>
                <w:webHidden/>
              </w:rPr>
              <w:t>8</w:t>
            </w:r>
            <w:r>
              <w:rPr>
                <w:noProof/>
                <w:webHidden/>
              </w:rPr>
              <w:fldChar w:fldCharType="end"/>
            </w:r>
          </w:hyperlink>
        </w:p>
        <w:p w14:paraId="5CBB7A93" w14:textId="72DF6C04" w:rsidR="00937FEB" w:rsidRDefault="00937FEB">
          <w:pPr>
            <w:pStyle w:val="TOC2"/>
            <w:tabs>
              <w:tab w:val="right" w:leader="dot" w:pos="9736"/>
            </w:tabs>
            <w:rPr>
              <w:rFonts w:asciiTheme="minorHAnsi" w:eastAsiaTheme="minorEastAsia" w:hAnsiTheme="minorHAnsi"/>
              <w:noProof/>
              <w:sz w:val="24"/>
              <w:lang w:eastAsia="en-GB"/>
            </w:rPr>
          </w:pPr>
          <w:hyperlink w:anchor="_Toc206485597" w:history="1">
            <w:r w:rsidRPr="006F76C4">
              <w:rPr>
                <w:rStyle w:val="Hyperlink"/>
                <w:rFonts w:cs="Arial"/>
                <w:noProof/>
              </w:rPr>
              <w:t>6.4 Artificial intelligence (AI)</w:t>
            </w:r>
            <w:r>
              <w:rPr>
                <w:noProof/>
                <w:webHidden/>
              </w:rPr>
              <w:tab/>
            </w:r>
            <w:r>
              <w:rPr>
                <w:noProof/>
                <w:webHidden/>
              </w:rPr>
              <w:fldChar w:fldCharType="begin"/>
            </w:r>
            <w:r>
              <w:rPr>
                <w:noProof/>
                <w:webHidden/>
              </w:rPr>
              <w:instrText xml:space="preserve"> PAGEREF _Toc206485597 \h </w:instrText>
            </w:r>
            <w:r>
              <w:rPr>
                <w:noProof/>
                <w:webHidden/>
              </w:rPr>
            </w:r>
            <w:r>
              <w:rPr>
                <w:noProof/>
                <w:webHidden/>
              </w:rPr>
              <w:fldChar w:fldCharType="separate"/>
            </w:r>
            <w:r w:rsidR="0015204D">
              <w:rPr>
                <w:noProof/>
                <w:webHidden/>
              </w:rPr>
              <w:t>10</w:t>
            </w:r>
            <w:r>
              <w:rPr>
                <w:noProof/>
                <w:webHidden/>
              </w:rPr>
              <w:fldChar w:fldCharType="end"/>
            </w:r>
          </w:hyperlink>
        </w:p>
        <w:p w14:paraId="1F5A49CC" w14:textId="27935238" w:rsidR="00937FEB" w:rsidRDefault="00937FEB">
          <w:pPr>
            <w:pStyle w:val="TOC1"/>
            <w:tabs>
              <w:tab w:val="right" w:leader="dot" w:pos="9736"/>
            </w:tabs>
            <w:rPr>
              <w:rFonts w:asciiTheme="minorHAnsi" w:eastAsiaTheme="minorEastAsia" w:hAnsiTheme="minorHAnsi"/>
              <w:noProof/>
              <w:sz w:val="24"/>
              <w:lang w:eastAsia="en-GB"/>
            </w:rPr>
          </w:pPr>
          <w:hyperlink w:anchor="_Toc206485598" w:history="1">
            <w:r w:rsidRPr="006F76C4">
              <w:rPr>
                <w:rStyle w:val="Hyperlink"/>
                <w:rFonts w:cs="Arial"/>
                <w:noProof/>
              </w:rPr>
              <w:t xml:space="preserve">7. Acceptable use of the Internet in </w:t>
            </w:r>
            <w:r w:rsidR="00F86090">
              <w:rPr>
                <w:rStyle w:val="Hyperlink"/>
                <w:rFonts w:cs="Arial"/>
                <w:noProof/>
              </w:rPr>
              <w:t>academy</w:t>
            </w:r>
            <w:r>
              <w:rPr>
                <w:noProof/>
                <w:webHidden/>
              </w:rPr>
              <w:tab/>
            </w:r>
            <w:r>
              <w:rPr>
                <w:noProof/>
                <w:webHidden/>
              </w:rPr>
              <w:fldChar w:fldCharType="begin"/>
            </w:r>
            <w:r>
              <w:rPr>
                <w:noProof/>
                <w:webHidden/>
              </w:rPr>
              <w:instrText xml:space="preserve"> PAGEREF _Toc206485598 \h </w:instrText>
            </w:r>
            <w:r>
              <w:rPr>
                <w:noProof/>
                <w:webHidden/>
              </w:rPr>
            </w:r>
            <w:r>
              <w:rPr>
                <w:noProof/>
                <w:webHidden/>
              </w:rPr>
              <w:fldChar w:fldCharType="separate"/>
            </w:r>
            <w:r w:rsidR="0015204D">
              <w:rPr>
                <w:noProof/>
                <w:webHidden/>
              </w:rPr>
              <w:t>10</w:t>
            </w:r>
            <w:r>
              <w:rPr>
                <w:noProof/>
                <w:webHidden/>
              </w:rPr>
              <w:fldChar w:fldCharType="end"/>
            </w:r>
          </w:hyperlink>
        </w:p>
        <w:p w14:paraId="65CDDC44" w14:textId="17D3F115" w:rsidR="00937FEB" w:rsidRDefault="00937FEB">
          <w:pPr>
            <w:pStyle w:val="TOC1"/>
            <w:tabs>
              <w:tab w:val="right" w:leader="dot" w:pos="9736"/>
            </w:tabs>
            <w:rPr>
              <w:rFonts w:asciiTheme="minorHAnsi" w:eastAsiaTheme="minorEastAsia" w:hAnsiTheme="minorHAnsi"/>
              <w:noProof/>
              <w:sz w:val="24"/>
              <w:lang w:eastAsia="en-GB"/>
            </w:rPr>
          </w:pPr>
          <w:hyperlink w:anchor="_Toc206485599" w:history="1">
            <w:r w:rsidRPr="006F76C4">
              <w:rPr>
                <w:rStyle w:val="Hyperlink"/>
                <w:rFonts w:cs="Arial"/>
                <w:noProof/>
              </w:rPr>
              <w:t xml:space="preserve">8. Pupils using mobile devices in </w:t>
            </w:r>
            <w:r w:rsidR="00F86090">
              <w:rPr>
                <w:rStyle w:val="Hyperlink"/>
                <w:rFonts w:cs="Arial"/>
                <w:noProof/>
              </w:rPr>
              <w:t>academy</w:t>
            </w:r>
            <w:r>
              <w:rPr>
                <w:noProof/>
                <w:webHidden/>
              </w:rPr>
              <w:tab/>
            </w:r>
            <w:r>
              <w:rPr>
                <w:noProof/>
                <w:webHidden/>
              </w:rPr>
              <w:fldChar w:fldCharType="begin"/>
            </w:r>
            <w:r>
              <w:rPr>
                <w:noProof/>
                <w:webHidden/>
              </w:rPr>
              <w:instrText xml:space="preserve"> PAGEREF _Toc206485599 \h </w:instrText>
            </w:r>
            <w:r>
              <w:rPr>
                <w:noProof/>
                <w:webHidden/>
              </w:rPr>
            </w:r>
            <w:r>
              <w:rPr>
                <w:noProof/>
                <w:webHidden/>
              </w:rPr>
              <w:fldChar w:fldCharType="separate"/>
            </w:r>
            <w:r w:rsidR="0015204D">
              <w:rPr>
                <w:noProof/>
                <w:webHidden/>
              </w:rPr>
              <w:t>10</w:t>
            </w:r>
            <w:r>
              <w:rPr>
                <w:noProof/>
                <w:webHidden/>
              </w:rPr>
              <w:fldChar w:fldCharType="end"/>
            </w:r>
          </w:hyperlink>
        </w:p>
        <w:p w14:paraId="25880FA5" w14:textId="49327666" w:rsidR="00937FEB" w:rsidRDefault="00937FEB">
          <w:pPr>
            <w:pStyle w:val="TOC1"/>
            <w:tabs>
              <w:tab w:val="right" w:leader="dot" w:pos="9736"/>
            </w:tabs>
            <w:rPr>
              <w:rFonts w:asciiTheme="minorHAnsi" w:eastAsiaTheme="minorEastAsia" w:hAnsiTheme="minorHAnsi"/>
              <w:noProof/>
              <w:sz w:val="24"/>
              <w:lang w:eastAsia="en-GB"/>
            </w:rPr>
          </w:pPr>
          <w:hyperlink w:anchor="_Toc206485600" w:history="1">
            <w:r w:rsidRPr="006F76C4">
              <w:rPr>
                <w:rStyle w:val="Hyperlink"/>
                <w:rFonts w:cs="Arial"/>
                <w:noProof/>
              </w:rPr>
              <w:t xml:space="preserve">9. Staff using work devices outside of </w:t>
            </w:r>
            <w:r w:rsidR="00F86090">
              <w:rPr>
                <w:rStyle w:val="Hyperlink"/>
                <w:rFonts w:cs="Arial"/>
                <w:noProof/>
              </w:rPr>
              <w:t>academy</w:t>
            </w:r>
            <w:r>
              <w:rPr>
                <w:noProof/>
                <w:webHidden/>
              </w:rPr>
              <w:tab/>
            </w:r>
            <w:r>
              <w:rPr>
                <w:noProof/>
                <w:webHidden/>
              </w:rPr>
              <w:fldChar w:fldCharType="begin"/>
            </w:r>
            <w:r>
              <w:rPr>
                <w:noProof/>
                <w:webHidden/>
              </w:rPr>
              <w:instrText xml:space="preserve"> PAGEREF _Toc206485600 \h </w:instrText>
            </w:r>
            <w:r>
              <w:rPr>
                <w:noProof/>
                <w:webHidden/>
              </w:rPr>
            </w:r>
            <w:r>
              <w:rPr>
                <w:noProof/>
                <w:webHidden/>
              </w:rPr>
              <w:fldChar w:fldCharType="separate"/>
            </w:r>
            <w:r w:rsidR="0015204D">
              <w:rPr>
                <w:noProof/>
                <w:webHidden/>
              </w:rPr>
              <w:t>11</w:t>
            </w:r>
            <w:r>
              <w:rPr>
                <w:noProof/>
                <w:webHidden/>
              </w:rPr>
              <w:fldChar w:fldCharType="end"/>
            </w:r>
          </w:hyperlink>
        </w:p>
        <w:p w14:paraId="6FCCF8D7" w14:textId="67F0632D" w:rsidR="00937FEB" w:rsidRDefault="00937FEB">
          <w:pPr>
            <w:pStyle w:val="TOC1"/>
            <w:tabs>
              <w:tab w:val="right" w:leader="dot" w:pos="9736"/>
            </w:tabs>
            <w:rPr>
              <w:rFonts w:asciiTheme="minorHAnsi" w:eastAsiaTheme="minorEastAsia" w:hAnsiTheme="minorHAnsi"/>
              <w:noProof/>
              <w:sz w:val="24"/>
              <w:lang w:eastAsia="en-GB"/>
            </w:rPr>
          </w:pPr>
          <w:hyperlink w:anchor="_Toc206485601" w:history="1">
            <w:r w:rsidRPr="006F76C4">
              <w:rPr>
                <w:rStyle w:val="Hyperlink"/>
                <w:rFonts w:cs="Arial"/>
                <w:noProof/>
              </w:rPr>
              <w:t xml:space="preserve">10. How the </w:t>
            </w:r>
            <w:r w:rsidR="00F86090">
              <w:rPr>
                <w:rStyle w:val="Hyperlink"/>
                <w:rFonts w:cs="Arial"/>
                <w:noProof/>
              </w:rPr>
              <w:t>academy</w:t>
            </w:r>
            <w:r w:rsidRPr="006F76C4">
              <w:rPr>
                <w:rStyle w:val="Hyperlink"/>
                <w:rFonts w:cs="Arial"/>
                <w:noProof/>
              </w:rPr>
              <w:t xml:space="preserve"> will respond to issues of misuse</w:t>
            </w:r>
            <w:r>
              <w:rPr>
                <w:noProof/>
                <w:webHidden/>
              </w:rPr>
              <w:tab/>
            </w:r>
            <w:r>
              <w:rPr>
                <w:noProof/>
                <w:webHidden/>
              </w:rPr>
              <w:fldChar w:fldCharType="begin"/>
            </w:r>
            <w:r>
              <w:rPr>
                <w:noProof/>
                <w:webHidden/>
              </w:rPr>
              <w:instrText xml:space="preserve"> PAGEREF _Toc206485601 \h </w:instrText>
            </w:r>
            <w:r>
              <w:rPr>
                <w:noProof/>
                <w:webHidden/>
              </w:rPr>
            </w:r>
            <w:r>
              <w:rPr>
                <w:noProof/>
                <w:webHidden/>
              </w:rPr>
              <w:fldChar w:fldCharType="separate"/>
            </w:r>
            <w:r w:rsidR="0015204D">
              <w:rPr>
                <w:noProof/>
                <w:webHidden/>
              </w:rPr>
              <w:t>11</w:t>
            </w:r>
            <w:r>
              <w:rPr>
                <w:noProof/>
                <w:webHidden/>
              </w:rPr>
              <w:fldChar w:fldCharType="end"/>
            </w:r>
          </w:hyperlink>
        </w:p>
        <w:p w14:paraId="25735062" w14:textId="4F70E9C0" w:rsidR="00937FEB" w:rsidRDefault="00937FEB">
          <w:pPr>
            <w:pStyle w:val="TOC1"/>
            <w:tabs>
              <w:tab w:val="right" w:leader="dot" w:pos="9736"/>
            </w:tabs>
            <w:rPr>
              <w:rFonts w:asciiTheme="minorHAnsi" w:eastAsiaTheme="minorEastAsia" w:hAnsiTheme="minorHAnsi"/>
              <w:noProof/>
              <w:sz w:val="24"/>
              <w:lang w:eastAsia="en-GB"/>
            </w:rPr>
          </w:pPr>
          <w:hyperlink w:anchor="_Toc206485602" w:history="1">
            <w:r w:rsidRPr="006F76C4">
              <w:rPr>
                <w:rStyle w:val="Hyperlink"/>
                <w:rFonts w:cs="Arial"/>
                <w:noProof/>
              </w:rPr>
              <w:t>11. Training</w:t>
            </w:r>
            <w:r>
              <w:rPr>
                <w:noProof/>
                <w:webHidden/>
              </w:rPr>
              <w:tab/>
            </w:r>
            <w:r>
              <w:rPr>
                <w:noProof/>
                <w:webHidden/>
              </w:rPr>
              <w:fldChar w:fldCharType="begin"/>
            </w:r>
            <w:r>
              <w:rPr>
                <w:noProof/>
                <w:webHidden/>
              </w:rPr>
              <w:instrText xml:space="preserve"> PAGEREF _Toc206485602 \h </w:instrText>
            </w:r>
            <w:r>
              <w:rPr>
                <w:noProof/>
                <w:webHidden/>
              </w:rPr>
            </w:r>
            <w:r>
              <w:rPr>
                <w:noProof/>
                <w:webHidden/>
              </w:rPr>
              <w:fldChar w:fldCharType="separate"/>
            </w:r>
            <w:r w:rsidR="0015204D">
              <w:rPr>
                <w:noProof/>
                <w:webHidden/>
              </w:rPr>
              <w:t>11</w:t>
            </w:r>
            <w:r>
              <w:rPr>
                <w:noProof/>
                <w:webHidden/>
              </w:rPr>
              <w:fldChar w:fldCharType="end"/>
            </w:r>
          </w:hyperlink>
        </w:p>
        <w:p w14:paraId="53DF983E" w14:textId="3A59FD16" w:rsidR="00937FEB" w:rsidRDefault="00937FEB">
          <w:pPr>
            <w:pStyle w:val="TOC1"/>
            <w:tabs>
              <w:tab w:val="right" w:leader="dot" w:pos="9736"/>
            </w:tabs>
            <w:rPr>
              <w:rFonts w:asciiTheme="minorHAnsi" w:eastAsiaTheme="minorEastAsia" w:hAnsiTheme="minorHAnsi"/>
              <w:noProof/>
              <w:sz w:val="24"/>
              <w:lang w:eastAsia="en-GB"/>
            </w:rPr>
          </w:pPr>
          <w:hyperlink w:anchor="_Toc206485603" w:history="1">
            <w:r w:rsidRPr="006F76C4">
              <w:rPr>
                <w:rStyle w:val="Hyperlink"/>
                <w:rFonts w:cs="Arial"/>
                <w:noProof/>
              </w:rPr>
              <w:t>12. Monitoring arrangements</w:t>
            </w:r>
            <w:r>
              <w:rPr>
                <w:noProof/>
                <w:webHidden/>
              </w:rPr>
              <w:tab/>
            </w:r>
            <w:r>
              <w:rPr>
                <w:noProof/>
                <w:webHidden/>
              </w:rPr>
              <w:fldChar w:fldCharType="begin"/>
            </w:r>
            <w:r>
              <w:rPr>
                <w:noProof/>
                <w:webHidden/>
              </w:rPr>
              <w:instrText xml:space="preserve"> PAGEREF _Toc206485603 \h </w:instrText>
            </w:r>
            <w:r>
              <w:rPr>
                <w:noProof/>
                <w:webHidden/>
              </w:rPr>
            </w:r>
            <w:r>
              <w:rPr>
                <w:noProof/>
                <w:webHidden/>
              </w:rPr>
              <w:fldChar w:fldCharType="separate"/>
            </w:r>
            <w:r w:rsidR="0015204D">
              <w:rPr>
                <w:noProof/>
                <w:webHidden/>
              </w:rPr>
              <w:t>12</w:t>
            </w:r>
            <w:r>
              <w:rPr>
                <w:noProof/>
                <w:webHidden/>
              </w:rPr>
              <w:fldChar w:fldCharType="end"/>
            </w:r>
          </w:hyperlink>
        </w:p>
        <w:p w14:paraId="43E057CB" w14:textId="59D0695A" w:rsidR="00937FEB" w:rsidRDefault="00937FEB">
          <w:pPr>
            <w:pStyle w:val="TOC1"/>
            <w:tabs>
              <w:tab w:val="right" w:leader="dot" w:pos="9736"/>
            </w:tabs>
            <w:rPr>
              <w:rFonts w:asciiTheme="minorHAnsi" w:eastAsiaTheme="minorEastAsia" w:hAnsiTheme="minorHAnsi"/>
              <w:noProof/>
              <w:sz w:val="24"/>
              <w:lang w:eastAsia="en-GB"/>
            </w:rPr>
          </w:pPr>
          <w:hyperlink w:anchor="_Toc206485604" w:history="1">
            <w:r w:rsidRPr="006F76C4">
              <w:rPr>
                <w:rStyle w:val="Hyperlink"/>
                <w:rFonts w:cs="Arial"/>
                <w:noProof/>
              </w:rPr>
              <w:t>13. Links with other policies</w:t>
            </w:r>
            <w:r>
              <w:rPr>
                <w:noProof/>
                <w:webHidden/>
              </w:rPr>
              <w:tab/>
            </w:r>
            <w:r>
              <w:rPr>
                <w:noProof/>
                <w:webHidden/>
              </w:rPr>
              <w:fldChar w:fldCharType="begin"/>
            </w:r>
            <w:r>
              <w:rPr>
                <w:noProof/>
                <w:webHidden/>
              </w:rPr>
              <w:instrText xml:space="preserve"> PAGEREF _Toc206485604 \h </w:instrText>
            </w:r>
            <w:r>
              <w:rPr>
                <w:noProof/>
                <w:webHidden/>
              </w:rPr>
            </w:r>
            <w:r>
              <w:rPr>
                <w:noProof/>
                <w:webHidden/>
              </w:rPr>
              <w:fldChar w:fldCharType="separate"/>
            </w:r>
            <w:r w:rsidR="0015204D">
              <w:rPr>
                <w:noProof/>
                <w:webHidden/>
              </w:rPr>
              <w:t>12</w:t>
            </w:r>
            <w:r>
              <w:rPr>
                <w:noProof/>
                <w:webHidden/>
              </w:rPr>
              <w:fldChar w:fldCharType="end"/>
            </w:r>
          </w:hyperlink>
        </w:p>
        <w:p w14:paraId="1094D559" w14:textId="15396CF9" w:rsidR="00937FEB" w:rsidRDefault="00937FEB">
          <w:pPr>
            <w:pStyle w:val="TOC1"/>
            <w:tabs>
              <w:tab w:val="right" w:leader="dot" w:pos="9736"/>
            </w:tabs>
            <w:rPr>
              <w:rFonts w:asciiTheme="minorHAnsi" w:eastAsiaTheme="minorEastAsia" w:hAnsiTheme="minorHAnsi"/>
              <w:noProof/>
              <w:sz w:val="24"/>
              <w:lang w:eastAsia="en-GB"/>
            </w:rPr>
          </w:pPr>
          <w:hyperlink w:anchor="_Toc206485605" w:history="1">
            <w:r w:rsidRPr="006F76C4">
              <w:rPr>
                <w:rStyle w:val="Hyperlink"/>
                <w:rFonts w:cs="Arial"/>
                <w:noProof/>
              </w:rPr>
              <w:t>Appendix 1: Acceptable use agreement for pupils and parents/carers</w:t>
            </w:r>
            <w:r>
              <w:rPr>
                <w:noProof/>
                <w:webHidden/>
              </w:rPr>
              <w:tab/>
            </w:r>
            <w:r>
              <w:rPr>
                <w:noProof/>
                <w:webHidden/>
              </w:rPr>
              <w:fldChar w:fldCharType="begin"/>
            </w:r>
            <w:r>
              <w:rPr>
                <w:noProof/>
                <w:webHidden/>
              </w:rPr>
              <w:instrText xml:space="preserve"> PAGEREF _Toc206485605 \h </w:instrText>
            </w:r>
            <w:r>
              <w:rPr>
                <w:noProof/>
                <w:webHidden/>
              </w:rPr>
            </w:r>
            <w:r>
              <w:rPr>
                <w:noProof/>
                <w:webHidden/>
              </w:rPr>
              <w:fldChar w:fldCharType="separate"/>
            </w:r>
            <w:r w:rsidR="0015204D">
              <w:rPr>
                <w:noProof/>
                <w:webHidden/>
              </w:rPr>
              <w:t>14</w:t>
            </w:r>
            <w:r>
              <w:rPr>
                <w:noProof/>
                <w:webHidden/>
              </w:rPr>
              <w:fldChar w:fldCharType="end"/>
            </w:r>
          </w:hyperlink>
        </w:p>
        <w:p w14:paraId="38C97F90" w14:textId="0A2CB62F" w:rsidR="00937FEB" w:rsidRDefault="00937FEB">
          <w:pPr>
            <w:pStyle w:val="TOC1"/>
            <w:tabs>
              <w:tab w:val="right" w:leader="dot" w:pos="9736"/>
            </w:tabs>
            <w:rPr>
              <w:rFonts w:asciiTheme="minorHAnsi" w:eastAsiaTheme="minorEastAsia" w:hAnsiTheme="minorHAnsi"/>
              <w:noProof/>
              <w:sz w:val="24"/>
              <w:lang w:eastAsia="en-GB"/>
            </w:rPr>
          </w:pPr>
          <w:hyperlink w:anchor="_Toc206485606" w:history="1">
            <w:r w:rsidRPr="006F76C4">
              <w:rPr>
                <w:rStyle w:val="Hyperlink"/>
                <w:rFonts w:cs="Arial"/>
                <w:noProof/>
              </w:rPr>
              <w:t>Appendix 2: Adult acceptable use agreement (staff, governors, volunteers and visitors)</w:t>
            </w:r>
            <w:r>
              <w:rPr>
                <w:noProof/>
                <w:webHidden/>
              </w:rPr>
              <w:tab/>
            </w:r>
            <w:r>
              <w:rPr>
                <w:noProof/>
                <w:webHidden/>
              </w:rPr>
              <w:fldChar w:fldCharType="begin"/>
            </w:r>
            <w:r>
              <w:rPr>
                <w:noProof/>
                <w:webHidden/>
              </w:rPr>
              <w:instrText xml:space="preserve"> PAGEREF _Toc206485606 \h </w:instrText>
            </w:r>
            <w:r>
              <w:rPr>
                <w:noProof/>
                <w:webHidden/>
              </w:rPr>
            </w:r>
            <w:r>
              <w:rPr>
                <w:noProof/>
                <w:webHidden/>
              </w:rPr>
              <w:fldChar w:fldCharType="separate"/>
            </w:r>
            <w:r w:rsidR="0015204D">
              <w:rPr>
                <w:noProof/>
                <w:webHidden/>
              </w:rPr>
              <w:t>15</w:t>
            </w:r>
            <w:r>
              <w:rPr>
                <w:noProof/>
                <w:webHidden/>
              </w:rPr>
              <w:fldChar w:fldCharType="end"/>
            </w:r>
          </w:hyperlink>
        </w:p>
        <w:p w14:paraId="252F950D" w14:textId="2817C91D" w:rsidR="00937FEB" w:rsidRDefault="00937FEB">
          <w:pPr>
            <w:pStyle w:val="TOC1"/>
            <w:tabs>
              <w:tab w:val="right" w:leader="dot" w:pos="9736"/>
            </w:tabs>
            <w:rPr>
              <w:rFonts w:asciiTheme="minorHAnsi" w:eastAsiaTheme="minorEastAsia" w:hAnsiTheme="minorHAnsi"/>
              <w:noProof/>
              <w:sz w:val="24"/>
              <w:lang w:eastAsia="en-GB"/>
            </w:rPr>
          </w:pPr>
          <w:hyperlink w:anchor="_Toc206485607" w:history="1">
            <w:r w:rsidRPr="006F76C4">
              <w:rPr>
                <w:rStyle w:val="Hyperlink"/>
                <w:rFonts w:cs="Arial"/>
                <w:noProof/>
              </w:rPr>
              <w:t>Appendix 3: Online Safety Training</w:t>
            </w:r>
            <w:r>
              <w:rPr>
                <w:noProof/>
                <w:webHidden/>
              </w:rPr>
              <w:tab/>
            </w:r>
            <w:r>
              <w:rPr>
                <w:noProof/>
                <w:webHidden/>
              </w:rPr>
              <w:fldChar w:fldCharType="begin"/>
            </w:r>
            <w:r>
              <w:rPr>
                <w:noProof/>
                <w:webHidden/>
              </w:rPr>
              <w:instrText xml:space="preserve"> PAGEREF _Toc206485607 \h </w:instrText>
            </w:r>
            <w:r>
              <w:rPr>
                <w:noProof/>
                <w:webHidden/>
              </w:rPr>
            </w:r>
            <w:r>
              <w:rPr>
                <w:noProof/>
                <w:webHidden/>
              </w:rPr>
              <w:fldChar w:fldCharType="separate"/>
            </w:r>
            <w:r w:rsidR="0015204D">
              <w:rPr>
                <w:noProof/>
                <w:webHidden/>
              </w:rPr>
              <w:t>19</w:t>
            </w:r>
            <w:r>
              <w:rPr>
                <w:noProof/>
                <w:webHidden/>
              </w:rPr>
              <w:fldChar w:fldCharType="end"/>
            </w:r>
          </w:hyperlink>
        </w:p>
        <w:p w14:paraId="2D75D01E" w14:textId="7BD5D234" w:rsidR="00937FEB" w:rsidRDefault="00937FEB">
          <w:pPr>
            <w:pStyle w:val="TOC1"/>
            <w:tabs>
              <w:tab w:val="right" w:leader="dot" w:pos="9736"/>
            </w:tabs>
            <w:rPr>
              <w:rFonts w:asciiTheme="minorHAnsi" w:eastAsiaTheme="minorEastAsia" w:hAnsiTheme="minorHAnsi"/>
              <w:noProof/>
              <w:sz w:val="24"/>
              <w:lang w:eastAsia="en-GB"/>
            </w:rPr>
          </w:pPr>
          <w:hyperlink w:anchor="_Toc206485608" w:history="1">
            <w:r w:rsidRPr="006F76C4">
              <w:rPr>
                <w:rStyle w:val="Hyperlink"/>
                <w:rFonts w:cs="Arial"/>
                <w:noProof/>
              </w:rPr>
              <w:t>Appendix 4: SMART Rules Poster</w:t>
            </w:r>
            <w:r>
              <w:rPr>
                <w:noProof/>
                <w:webHidden/>
              </w:rPr>
              <w:tab/>
            </w:r>
            <w:r>
              <w:rPr>
                <w:noProof/>
                <w:webHidden/>
              </w:rPr>
              <w:fldChar w:fldCharType="begin"/>
            </w:r>
            <w:r>
              <w:rPr>
                <w:noProof/>
                <w:webHidden/>
              </w:rPr>
              <w:instrText xml:space="preserve"> PAGEREF _Toc206485608 \h </w:instrText>
            </w:r>
            <w:r>
              <w:rPr>
                <w:noProof/>
                <w:webHidden/>
              </w:rPr>
            </w:r>
            <w:r>
              <w:rPr>
                <w:noProof/>
                <w:webHidden/>
              </w:rPr>
              <w:fldChar w:fldCharType="separate"/>
            </w:r>
            <w:r w:rsidR="0015204D">
              <w:rPr>
                <w:noProof/>
                <w:webHidden/>
              </w:rPr>
              <w:t>20</w:t>
            </w:r>
            <w:r>
              <w:rPr>
                <w:noProof/>
                <w:webHidden/>
              </w:rPr>
              <w:fldChar w:fldCharType="end"/>
            </w:r>
          </w:hyperlink>
        </w:p>
        <w:p w14:paraId="1BBDD1D0" w14:textId="4B645A35" w:rsidR="00937FEB" w:rsidRDefault="00937FEB">
          <w:pPr>
            <w:pStyle w:val="TOC1"/>
            <w:tabs>
              <w:tab w:val="right" w:leader="dot" w:pos="9736"/>
            </w:tabs>
            <w:rPr>
              <w:rFonts w:asciiTheme="minorHAnsi" w:eastAsiaTheme="minorEastAsia" w:hAnsiTheme="minorHAnsi"/>
              <w:noProof/>
              <w:sz w:val="24"/>
              <w:lang w:eastAsia="en-GB"/>
            </w:rPr>
          </w:pPr>
          <w:hyperlink w:anchor="_Toc206485609" w:history="1">
            <w:r w:rsidRPr="006F76C4">
              <w:rPr>
                <w:rStyle w:val="Hyperlink"/>
                <w:rFonts w:cs="Arial"/>
                <w:noProof/>
              </w:rPr>
              <w:t>Appendix 5: Mobile Device Agreement</w:t>
            </w:r>
            <w:r>
              <w:rPr>
                <w:noProof/>
                <w:webHidden/>
              </w:rPr>
              <w:tab/>
            </w:r>
            <w:r>
              <w:rPr>
                <w:noProof/>
                <w:webHidden/>
              </w:rPr>
              <w:fldChar w:fldCharType="begin"/>
            </w:r>
            <w:r>
              <w:rPr>
                <w:noProof/>
                <w:webHidden/>
              </w:rPr>
              <w:instrText xml:space="preserve"> PAGEREF _Toc206485609 \h </w:instrText>
            </w:r>
            <w:r>
              <w:rPr>
                <w:noProof/>
                <w:webHidden/>
              </w:rPr>
            </w:r>
            <w:r>
              <w:rPr>
                <w:noProof/>
                <w:webHidden/>
              </w:rPr>
              <w:fldChar w:fldCharType="separate"/>
            </w:r>
            <w:r w:rsidR="0015204D">
              <w:rPr>
                <w:noProof/>
                <w:webHidden/>
              </w:rPr>
              <w:t>21</w:t>
            </w:r>
            <w:r>
              <w:rPr>
                <w:noProof/>
                <w:webHidden/>
              </w:rPr>
              <w:fldChar w:fldCharType="end"/>
            </w:r>
          </w:hyperlink>
        </w:p>
        <w:p w14:paraId="38224B34" w14:textId="5C26D3E8" w:rsidR="009D0ABC" w:rsidRPr="00C0047A" w:rsidRDefault="009D0ABC" w:rsidP="005E4D85">
          <w:r w:rsidRPr="00C0047A">
            <w:rPr>
              <w:noProof/>
            </w:rPr>
            <w:fldChar w:fldCharType="end"/>
          </w:r>
        </w:p>
      </w:sdtContent>
    </w:sdt>
    <w:p w14:paraId="7FB2B7DD" w14:textId="02C1E013" w:rsidR="001432C8" w:rsidRPr="00C0047A" w:rsidRDefault="001432C8" w:rsidP="005E4D85">
      <w:pPr>
        <w:rPr>
          <w:color w:val="002060"/>
          <w:sz w:val="28"/>
          <w:szCs w:val="32"/>
        </w:rPr>
      </w:pPr>
      <w:r w:rsidRPr="00C0047A">
        <w:br w:type="page"/>
      </w:r>
    </w:p>
    <w:p w14:paraId="536C65B6" w14:textId="02C1E013" w:rsidR="00AE0C07" w:rsidRPr="00C05EC3" w:rsidRDefault="00AE0C07" w:rsidP="00C05EC3">
      <w:pPr>
        <w:pStyle w:val="Heading1"/>
        <w:rPr>
          <w:rFonts w:cs="Arial"/>
        </w:rPr>
      </w:pPr>
      <w:bookmarkStart w:id="0" w:name="_Toc195094692"/>
      <w:bookmarkStart w:id="1" w:name="_Toc206485580"/>
      <w:r w:rsidRPr="00C05EC3">
        <w:rPr>
          <w:rFonts w:cs="Arial"/>
        </w:rPr>
        <w:lastRenderedPageBreak/>
        <w:t>1. Aims</w:t>
      </w:r>
      <w:bookmarkEnd w:id="0"/>
      <w:bookmarkEnd w:id="1"/>
      <w:r w:rsidRPr="00C05EC3">
        <w:rPr>
          <w:rFonts w:cs="Arial"/>
        </w:rPr>
        <w:t xml:space="preserve"> </w:t>
      </w:r>
    </w:p>
    <w:p w14:paraId="0086E604" w14:textId="463BE289" w:rsidR="00AE0C07" w:rsidRPr="00C05EC3" w:rsidRDefault="00AE0C07" w:rsidP="00C05EC3">
      <w:pPr>
        <w:rPr>
          <w:rFonts w:cs="Arial"/>
        </w:rPr>
      </w:pPr>
      <w:r w:rsidRPr="00C05EC3">
        <w:rPr>
          <w:rFonts w:cs="Arial"/>
        </w:rPr>
        <w:t xml:space="preserve">Our </w:t>
      </w:r>
      <w:r w:rsidR="004021FA">
        <w:rPr>
          <w:rFonts w:cs="Arial"/>
        </w:rPr>
        <w:t>academy</w:t>
      </w:r>
      <w:r w:rsidRPr="00C05EC3">
        <w:rPr>
          <w:rFonts w:cs="Arial"/>
        </w:rPr>
        <w:t xml:space="preserve"> aims to:  </w:t>
      </w:r>
    </w:p>
    <w:p w14:paraId="5232D456" w14:textId="696DC9F6" w:rsidR="00AE0C07" w:rsidRPr="00C05EC3" w:rsidRDefault="00AE0C07" w:rsidP="00C05EC3">
      <w:pPr>
        <w:pStyle w:val="3Bulletedcopyblue"/>
        <w:spacing w:after="240" w:line="276" w:lineRule="auto"/>
      </w:pPr>
      <w:r w:rsidRPr="00C05EC3">
        <w:t xml:space="preserve">Have robust processes in place to ensure the online safety of pupils, staff, volunteers and </w:t>
      </w:r>
      <w:r w:rsidR="00AA4E14">
        <w:t>academy committee members</w:t>
      </w:r>
    </w:p>
    <w:p w14:paraId="0308B985" w14:textId="477A156F" w:rsidR="00AE0C07" w:rsidRPr="00C05EC3" w:rsidRDefault="00AE0C07" w:rsidP="00C05EC3">
      <w:pPr>
        <w:pStyle w:val="3Bulletedcopyblue"/>
        <w:spacing w:after="240" w:line="276" w:lineRule="auto"/>
      </w:pPr>
      <w:r w:rsidRPr="00C05EC3">
        <w:t xml:space="preserve">Deliver an effective approach to online safety, which empowers us to protect and educate the whole </w:t>
      </w:r>
      <w:r w:rsidR="004021FA">
        <w:t>academy</w:t>
      </w:r>
      <w:r w:rsidRPr="00C05EC3">
        <w:t xml:space="preserve"> community in its use of technology,</w:t>
      </w:r>
      <w:r w:rsidRPr="00C05EC3">
        <w:rPr>
          <w:lang w:eastAsia="en-GB"/>
        </w:rPr>
        <w:t xml:space="preserve"> including mobile and smart technology (including mobile phones</w:t>
      </w:r>
      <w:r w:rsidR="00AA4E14">
        <w:rPr>
          <w:lang w:eastAsia="en-GB"/>
        </w:rPr>
        <w:t xml:space="preserve"> and watches</w:t>
      </w:r>
      <w:r w:rsidRPr="00C05EC3">
        <w:rPr>
          <w:lang w:eastAsia="en-GB"/>
        </w:rPr>
        <w:t>)</w:t>
      </w:r>
    </w:p>
    <w:p w14:paraId="00C1CCD5" w14:textId="77777777" w:rsidR="00AE0C07" w:rsidRPr="00C05EC3" w:rsidRDefault="00AE0C07" w:rsidP="00C05EC3">
      <w:pPr>
        <w:pStyle w:val="3Bulletedcopyblue"/>
        <w:spacing w:after="240" w:line="276" w:lineRule="auto"/>
      </w:pPr>
      <w:r w:rsidRPr="00C05EC3">
        <w:t>Establish clear mechanisms to identify, intervene and escalate an incident, where appropriate</w:t>
      </w:r>
    </w:p>
    <w:p w14:paraId="25DBAC9F" w14:textId="77777777" w:rsidR="00AE0C07" w:rsidRPr="00C05EC3" w:rsidRDefault="00AE0C07" w:rsidP="00C05EC3">
      <w:pPr>
        <w:pStyle w:val="Heading2"/>
        <w:rPr>
          <w:rFonts w:cs="Arial"/>
        </w:rPr>
      </w:pPr>
      <w:bookmarkStart w:id="2" w:name="_Toc195094693"/>
      <w:bookmarkStart w:id="3" w:name="_Toc206485581"/>
      <w:r w:rsidRPr="00C05EC3">
        <w:rPr>
          <w:rFonts w:cs="Arial"/>
        </w:rPr>
        <w:t>1.2 The four key categories of risk</w:t>
      </w:r>
      <w:bookmarkEnd w:id="2"/>
      <w:bookmarkEnd w:id="3"/>
    </w:p>
    <w:p w14:paraId="777A24CC" w14:textId="77777777" w:rsidR="00AE0C07" w:rsidRPr="00C05EC3" w:rsidRDefault="00AE0C07" w:rsidP="00C05EC3">
      <w:pPr>
        <w:rPr>
          <w:rFonts w:cs="Arial"/>
          <w:lang w:eastAsia="en-GB"/>
        </w:rPr>
      </w:pPr>
      <w:r w:rsidRPr="00C05EC3">
        <w:rPr>
          <w:rFonts w:cs="Arial"/>
          <w:lang w:eastAsia="en-GB"/>
        </w:rPr>
        <w:t>Our approach to online safety is based on addressing the following categories of risk:</w:t>
      </w:r>
    </w:p>
    <w:p w14:paraId="23E29963" w14:textId="77777777" w:rsidR="00AE0C07" w:rsidRPr="00C05EC3" w:rsidRDefault="00AE0C07" w:rsidP="00C05EC3">
      <w:pPr>
        <w:pStyle w:val="3Bulletedcopyblue"/>
        <w:spacing w:after="240" w:line="276" w:lineRule="auto"/>
        <w:rPr>
          <w:lang w:eastAsia="en-GB"/>
        </w:rPr>
      </w:pPr>
      <w:r w:rsidRPr="00C05EC3">
        <w:rPr>
          <w:b/>
          <w:lang w:eastAsia="en-GB"/>
        </w:rPr>
        <w:t>Content</w:t>
      </w:r>
      <w:r w:rsidRPr="00C05EC3">
        <w:rPr>
          <w:lang w:eastAsia="en-GB"/>
        </w:rPr>
        <w:t xml:space="preserve"> – being exposed to illegal, inappropriate or harmful content, such as pornography, fake news, racism, misogyny, self-harm, suicide, anti-Semitism, radicalisation and extremism</w:t>
      </w:r>
    </w:p>
    <w:p w14:paraId="47234328" w14:textId="77777777" w:rsidR="00AE0C07" w:rsidRPr="00C05EC3" w:rsidRDefault="00AE0C07" w:rsidP="00C05EC3">
      <w:pPr>
        <w:pStyle w:val="3Bulletedcopyblue"/>
        <w:spacing w:after="240" w:line="276" w:lineRule="auto"/>
        <w:rPr>
          <w:lang w:eastAsia="en-GB"/>
        </w:rPr>
      </w:pPr>
      <w:r w:rsidRPr="00C05EC3">
        <w:rPr>
          <w:b/>
          <w:lang w:eastAsia="en-GB"/>
        </w:rPr>
        <w:t>Contact</w:t>
      </w:r>
      <w:r w:rsidRPr="00C05EC3">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ED4275B" w14:textId="77777777" w:rsidR="00AE0C07" w:rsidRPr="00C05EC3" w:rsidRDefault="00AE0C07" w:rsidP="00C05EC3">
      <w:pPr>
        <w:pStyle w:val="3Bulletedcopyblue"/>
        <w:spacing w:after="240" w:line="276" w:lineRule="auto"/>
        <w:rPr>
          <w:lang w:eastAsia="en-GB"/>
        </w:rPr>
      </w:pPr>
      <w:r w:rsidRPr="00C05EC3">
        <w:rPr>
          <w:b/>
          <w:lang w:eastAsia="en-GB"/>
        </w:rPr>
        <w:t>Conduct</w:t>
      </w:r>
      <w:r w:rsidRPr="00C05EC3">
        <w:rPr>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5CD99F29" w14:textId="35D8DA3A" w:rsidR="00AE0C07" w:rsidRPr="00C05EC3" w:rsidRDefault="00AE0C07" w:rsidP="00C05EC3">
      <w:pPr>
        <w:pStyle w:val="3Bulletedcopyblue"/>
        <w:spacing w:after="240" w:line="276" w:lineRule="auto"/>
        <w:rPr>
          <w:lang w:eastAsia="en-GB"/>
        </w:rPr>
      </w:pPr>
      <w:r w:rsidRPr="00C05EC3">
        <w:rPr>
          <w:b/>
          <w:lang w:eastAsia="en-GB"/>
        </w:rPr>
        <w:t>Commerce</w:t>
      </w:r>
      <w:r w:rsidRPr="00C05EC3">
        <w:rPr>
          <w:lang w:eastAsia="en-GB"/>
        </w:rPr>
        <w:t xml:space="preserve"> – risks such as online gambling, inappropriate advertising, phishing and/or financial scam</w:t>
      </w:r>
    </w:p>
    <w:p w14:paraId="23BBDAC3" w14:textId="77777777" w:rsidR="00AE0C07" w:rsidRPr="00C05EC3" w:rsidRDefault="00AE0C07" w:rsidP="00C05EC3">
      <w:pPr>
        <w:pStyle w:val="Heading1"/>
        <w:rPr>
          <w:rFonts w:cs="Arial"/>
        </w:rPr>
      </w:pPr>
      <w:bookmarkStart w:id="4" w:name="_Toc195094694"/>
      <w:bookmarkStart w:id="5" w:name="_Toc206485582"/>
      <w:r w:rsidRPr="00C05EC3">
        <w:rPr>
          <w:rFonts w:cs="Arial"/>
        </w:rPr>
        <w:t>2. Legislation and guidance</w:t>
      </w:r>
      <w:bookmarkEnd w:id="4"/>
      <w:bookmarkEnd w:id="5"/>
    </w:p>
    <w:p w14:paraId="78C42FC5" w14:textId="7958ACF3" w:rsidR="00AE0C07" w:rsidRPr="00C05EC3" w:rsidRDefault="00AE0C07" w:rsidP="00C05EC3">
      <w:pPr>
        <w:rPr>
          <w:rFonts w:cs="Arial"/>
          <w:lang w:eastAsia="en-GB"/>
        </w:rPr>
      </w:pPr>
      <w:r w:rsidRPr="00C05EC3">
        <w:rPr>
          <w:rFonts w:cs="Arial"/>
          <w:lang w:eastAsia="en-GB"/>
        </w:rPr>
        <w:t xml:space="preserve">This policy is based on the Department for Education’s (DfE) statutory safeguarding guidance, </w:t>
      </w:r>
      <w:hyperlink r:id="rId11" w:history="1">
        <w:r w:rsidRPr="00C05EC3">
          <w:rPr>
            <w:rFonts w:cs="Arial"/>
          </w:rPr>
          <w:t>Keeping Children Safe in Education</w:t>
        </w:r>
      </w:hyperlink>
      <w:r w:rsidRPr="00C05EC3">
        <w:rPr>
          <w:rFonts w:cs="Arial"/>
          <w:lang w:eastAsia="en-GB"/>
        </w:rPr>
        <w:t xml:space="preserve">, and its advice for </w:t>
      </w:r>
      <w:r w:rsidR="00231860">
        <w:rPr>
          <w:rFonts w:cs="Arial"/>
          <w:lang w:eastAsia="en-GB"/>
        </w:rPr>
        <w:t>school</w:t>
      </w:r>
      <w:r w:rsidRPr="00C05EC3">
        <w:rPr>
          <w:rFonts w:cs="Arial"/>
          <w:lang w:eastAsia="en-GB"/>
        </w:rPr>
        <w:t>s on:</w:t>
      </w:r>
    </w:p>
    <w:p w14:paraId="19699CF8" w14:textId="17CDF3EE" w:rsidR="00AE0C07" w:rsidRPr="00C05EC3" w:rsidRDefault="00AE0C07" w:rsidP="00C05EC3">
      <w:pPr>
        <w:numPr>
          <w:ilvl w:val="0"/>
          <w:numId w:val="21"/>
        </w:numPr>
        <w:spacing w:before="100" w:beforeAutospacing="1"/>
        <w:rPr>
          <w:rFonts w:cs="Arial"/>
          <w:color w:val="0070C0"/>
          <w:u w:val="single"/>
        </w:rPr>
      </w:pPr>
      <w:hyperlink r:id="rId12" w:history="1">
        <w:r w:rsidRPr="00C05EC3">
          <w:rPr>
            <w:rFonts w:cs="Arial"/>
            <w:color w:val="0070C0"/>
            <w:u w:val="single"/>
            <w:lang w:eastAsia="en-GB"/>
          </w:rPr>
          <w:t xml:space="preserve">Teaching online safety in </w:t>
        </w:r>
        <w:r w:rsidR="00231860">
          <w:rPr>
            <w:rFonts w:cs="Arial"/>
            <w:color w:val="0070C0"/>
            <w:u w:val="single"/>
            <w:lang w:eastAsia="en-GB"/>
          </w:rPr>
          <w:t>schools</w:t>
        </w:r>
      </w:hyperlink>
      <w:r w:rsidRPr="00C05EC3">
        <w:rPr>
          <w:rFonts w:cs="Arial"/>
          <w:color w:val="0070C0"/>
          <w:u w:val="single"/>
        </w:rPr>
        <w:fldChar w:fldCharType="begin"/>
      </w:r>
      <w:r w:rsidRPr="00C05EC3">
        <w:rPr>
          <w:rFonts w:cs="Arial"/>
          <w:color w:val="0070C0"/>
          <w:u w:val="single"/>
        </w:rPr>
        <w:instrText xml:space="preserve"> HYPERLINK "https://www.gov.uk/government/publications/preventing-and-tackling-bullying" </w:instrText>
      </w:r>
      <w:r w:rsidRPr="00C05EC3">
        <w:rPr>
          <w:rFonts w:cs="Arial"/>
          <w:color w:val="0070C0"/>
          <w:u w:val="single"/>
        </w:rPr>
      </w:r>
      <w:r w:rsidRPr="00C05EC3">
        <w:rPr>
          <w:rFonts w:cs="Arial"/>
          <w:color w:val="0070C0"/>
          <w:u w:val="single"/>
        </w:rPr>
        <w:fldChar w:fldCharType="separate"/>
      </w:r>
    </w:p>
    <w:p w14:paraId="03B78813" w14:textId="00607963" w:rsidR="00AE0C07" w:rsidRPr="00C05EC3" w:rsidRDefault="00AE0C07" w:rsidP="00C05EC3">
      <w:pPr>
        <w:numPr>
          <w:ilvl w:val="0"/>
          <w:numId w:val="21"/>
        </w:numPr>
        <w:spacing w:before="100" w:beforeAutospacing="1"/>
        <w:rPr>
          <w:rFonts w:cs="Arial"/>
          <w:color w:val="0070C0"/>
          <w:u w:val="single"/>
          <w:lang w:eastAsia="en-GB"/>
        </w:rPr>
      </w:pPr>
      <w:r w:rsidRPr="00C05EC3">
        <w:rPr>
          <w:rFonts w:cs="Arial"/>
          <w:color w:val="0070C0"/>
          <w:u w:val="single"/>
        </w:rPr>
        <w:t>Preventing and tackling bullying</w:t>
      </w:r>
      <w:r w:rsidRPr="00C05EC3">
        <w:rPr>
          <w:rFonts w:cs="Arial"/>
          <w:color w:val="0070C0"/>
          <w:u w:val="single"/>
        </w:rPr>
        <w:fldChar w:fldCharType="end"/>
      </w:r>
      <w:r w:rsidRPr="00C05EC3">
        <w:rPr>
          <w:rFonts w:cs="Arial"/>
          <w:color w:val="0070C0"/>
          <w:u w:val="single"/>
          <w:lang w:eastAsia="en-GB"/>
        </w:rPr>
        <w:t xml:space="preserve"> and </w:t>
      </w:r>
      <w:hyperlink r:id="rId13" w:history="1">
        <w:r w:rsidRPr="00C05EC3">
          <w:rPr>
            <w:rFonts w:cs="Arial"/>
            <w:color w:val="0070C0"/>
            <w:u w:val="single"/>
            <w:lang w:eastAsia="en-GB"/>
          </w:rPr>
          <w:t xml:space="preserve">cyberbullying: advice for Principals and </w:t>
        </w:r>
        <w:r w:rsidR="00F86090">
          <w:rPr>
            <w:rFonts w:cs="Arial"/>
            <w:color w:val="0070C0"/>
            <w:u w:val="single"/>
            <w:lang w:eastAsia="en-GB"/>
          </w:rPr>
          <w:t>academy</w:t>
        </w:r>
        <w:r w:rsidRPr="00C05EC3">
          <w:rPr>
            <w:rFonts w:cs="Arial"/>
            <w:color w:val="0070C0"/>
            <w:u w:val="single"/>
            <w:lang w:eastAsia="en-GB"/>
          </w:rPr>
          <w:t xml:space="preserve"> staff</w:t>
        </w:r>
      </w:hyperlink>
    </w:p>
    <w:p w14:paraId="32EBFA4C" w14:textId="77777777" w:rsidR="00AE0C07" w:rsidRPr="00C05EC3" w:rsidRDefault="00AE0C07" w:rsidP="00C05EC3">
      <w:pPr>
        <w:numPr>
          <w:ilvl w:val="0"/>
          <w:numId w:val="21"/>
        </w:numPr>
        <w:spacing w:before="100" w:beforeAutospacing="1"/>
        <w:rPr>
          <w:rFonts w:cs="Arial"/>
          <w:color w:val="0070C0"/>
          <w:u w:val="single"/>
          <w:lang w:eastAsia="en-GB"/>
        </w:rPr>
      </w:pPr>
      <w:hyperlink r:id="rId14" w:history="1">
        <w:r w:rsidRPr="00C05EC3">
          <w:rPr>
            <w:rFonts w:cs="Arial"/>
            <w:color w:val="0070C0"/>
            <w:u w:val="single"/>
            <w:lang w:eastAsia="en-GB"/>
          </w:rPr>
          <w:t>Relationships and sex education</w:t>
        </w:r>
      </w:hyperlink>
      <w:r w:rsidRPr="00C05EC3">
        <w:rPr>
          <w:rFonts w:cs="Arial"/>
          <w:color w:val="0070C0"/>
          <w:u w:val="single"/>
          <w:lang w:eastAsia="en-GB"/>
        </w:rPr>
        <w:t xml:space="preserve"> </w:t>
      </w:r>
    </w:p>
    <w:p w14:paraId="21EE14B2" w14:textId="77777777" w:rsidR="00AE0C07" w:rsidRPr="00C05EC3" w:rsidRDefault="00AE0C07" w:rsidP="00C05EC3">
      <w:pPr>
        <w:numPr>
          <w:ilvl w:val="0"/>
          <w:numId w:val="21"/>
        </w:numPr>
        <w:spacing w:before="100" w:beforeAutospacing="1"/>
        <w:rPr>
          <w:rFonts w:cs="Arial"/>
          <w:color w:val="0070C0"/>
          <w:u w:val="single"/>
          <w:lang w:eastAsia="en-GB"/>
        </w:rPr>
      </w:pPr>
      <w:hyperlink r:id="rId15" w:history="1">
        <w:r w:rsidRPr="00C05EC3">
          <w:rPr>
            <w:rFonts w:cs="Arial"/>
            <w:color w:val="0070C0"/>
            <w:u w:val="single"/>
            <w:lang w:eastAsia="en-GB"/>
          </w:rPr>
          <w:t>Searching, screening and confiscation</w:t>
        </w:r>
      </w:hyperlink>
    </w:p>
    <w:p w14:paraId="459CB765" w14:textId="77777777" w:rsidR="00AE0C07" w:rsidRPr="00C05EC3" w:rsidRDefault="00AE0C07" w:rsidP="00C05EC3">
      <w:pPr>
        <w:rPr>
          <w:rFonts w:cs="Arial"/>
          <w:lang w:eastAsia="en-GB"/>
        </w:rPr>
      </w:pPr>
      <w:r w:rsidRPr="00C05EC3">
        <w:rPr>
          <w:rFonts w:cs="Arial"/>
          <w:lang w:eastAsia="en-GB"/>
        </w:rPr>
        <w:t xml:space="preserve">It also refers to the DfE’s guidance on </w:t>
      </w:r>
      <w:hyperlink r:id="rId16" w:history="1">
        <w:r w:rsidRPr="00C05EC3">
          <w:rPr>
            <w:rFonts w:cs="Arial"/>
            <w:color w:val="0070C0"/>
            <w:u w:val="single"/>
            <w:lang w:eastAsia="en-GB"/>
          </w:rPr>
          <w:t>protecting children from radicalisation</w:t>
        </w:r>
      </w:hyperlink>
      <w:r w:rsidRPr="00C05EC3">
        <w:rPr>
          <w:rFonts w:cs="Arial"/>
          <w:lang w:eastAsia="en-GB"/>
        </w:rPr>
        <w:t>.</w:t>
      </w:r>
    </w:p>
    <w:p w14:paraId="28348984" w14:textId="77777777" w:rsidR="00AE0C07" w:rsidRPr="00C05EC3" w:rsidRDefault="00AE0C07" w:rsidP="00C05EC3">
      <w:pPr>
        <w:rPr>
          <w:rFonts w:cs="Arial"/>
          <w:lang w:eastAsia="en-GB"/>
        </w:rPr>
      </w:pPr>
      <w:r w:rsidRPr="00C05EC3">
        <w:rPr>
          <w:rFonts w:cs="Arial"/>
          <w:lang w:eastAsia="en-GB"/>
        </w:rPr>
        <w:lastRenderedPageBreak/>
        <w:t xml:space="preserve">It reflects existing legislation, including but not limited to the </w:t>
      </w:r>
      <w:hyperlink r:id="rId17" w:history="1">
        <w:r w:rsidRPr="00C05EC3">
          <w:rPr>
            <w:rFonts w:cs="Arial"/>
            <w:color w:val="0070C0"/>
            <w:u w:val="single"/>
          </w:rPr>
          <w:t>Education Act 1996</w:t>
        </w:r>
      </w:hyperlink>
      <w:r w:rsidRPr="00C05EC3">
        <w:rPr>
          <w:rFonts w:cs="Arial"/>
          <w:lang w:eastAsia="en-GB"/>
        </w:rPr>
        <w:t xml:space="preserve"> (as amended), the </w:t>
      </w:r>
      <w:hyperlink r:id="rId18" w:history="1">
        <w:r w:rsidRPr="00C05EC3">
          <w:rPr>
            <w:rFonts w:cs="Arial"/>
            <w:color w:val="0070C0"/>
            <w:u w:val="single"/>
          </w:rPr>
          <w:t>Education and Inspections Act 2006</w:t>
        </w:r>
      </w:hyperlink>
      <w:r w:rsidRPr="00C05EC3">
        <w:rPr>
          <w:rFonts w:cs="Arial"/>
          <w:lang w:eastAsia="en-GB"/>
        </w:rPr>
        <w:t xml:space="preserve"> and the </w:t>
      </w:r>
      <w:hyperlink r:id="rId19" w:history="1">
        <w:r w:rsidRPr="00C05EC3">
          <w:rPr>
            <w:rFonts w:cs="Arial"/>
            <w:color w:val="0070C0"/>
            <w:u w:val="single"/>
          </w:rPr>
          <w:t>Equality Act 2010</w:t>
        </w:r>
      </w:hyperlink>
      <w:r w:rsidRPr="00C05EC3">
        <w:rPr>
          <w:rFonts w:cs="Arial"/>
          <w:lang w:eastAsia="en-GB"/>
        </w:rPr>
        <w:t xml:space="preserve">. In addition, it reflects the </w:t>
      </w:r>
      <w:hyperlink r:id="rId20" w:history="1">
        <w:r w:rsidRPr="00C05EC3">
          <w:rPr>
            <w:rFonts w:cs="Arial"/>
            <w:color w:val="0070C0"/>
            <w:u w:val="single"/>
          </w:rPr>
          <w:t>Education Act 2011</w:t>
        </w:r>
      </w:hyperlink>
      <w:r w:rsidRPr="00C05EC3">
        <w:rPr>
          <w:rFonts w:cs="Arial"/>
          <w:lang w:eastAsia="en-GB"/>
        </w:rPr>
        <w:t>, which has given teachers stronger powers to tackle cyberbullying by, if necessary, searching for and deleting inappropriate images or files on pupils’ electronic devices where they believe there is a ‘good reason’ to do so.</w:t>
      </w:r>
    </w:p>
    <w:p w14:paraId="5BC1146A" w14:textId="019310D9" w:rsidR="00AE0C07" w:rsidRPr="00C05EC3" w:rsidRDefault="00AE0C07" w:rsidP="00C05EC3">
      <w:pPr>
        <w:rPr>
          <w:rFonts w:cs="Arial"/>
        </w:rPr>
      </w:pPr>
      <w:r w:rsidRPr="00C05EC3">
        <w:rPr>
          <w:rFonts w:cs="Arial"/>
        </w:rPr>
        <w:t xml:space="preserve">The policy also </w:t>
      </w:r>
      <w:proofErr w:type="gramStart"/>
      <w:r w:rsidRPr="00C05EC3">
        <w:rPr>
          <w:rFonts w:cs="Arial"/>
        </w:rPr>
        <w:t>takes into account</w:t>
      </w:r>
      <w:proofErr w:type="gramEnd"/>
      <w:r w:rsidRPr="00C05EC3">
        <w:rPr>
          <w:rFonts w:cs="Arial"/>
        </w:rPr>
        <w:t xml:space="preserve"> the National Curriculum computing programmes of study.</w:t>
      </w:r>
    </w:p>
    <w:p w14:paraId="193901ED" w14:textId="77777777" w:rsidR="00AE0C07" w:rsidRPr="00C05EC3" w:rsidRDefault="00AE0C07" w:rsidP="00C05EC3">
      <w:pPr>
        <w:pStyle w:val="Heading1"/>
        <w:rPr>
          <w:rFonts w:cs="Arial"/>
        </w:rPr>
      </w:pPr>
      <w:bookmarkStart w:id="6" w:name="_Toc195094695"/>
      <w:bookmarkStart w:id="7" w:name="_Toc206485583"/>
      <w:r w:rsidRPr="00C05EC3">
        <w:rPr>
          <w:rFonts w:cs="Arial"/>
        </w:rPr>
        <w:t>3. Roles and responsibilities</w:t>
      </w:r>
      <w:bookmarkEnd w:id="6"/>
      <w:bookmarkEnd w:id="7"/>
      <w:r w:rsidRPr="00C05EC3">
        <w:rPr>
          <w:rFonts w:cs="Arial"/>
        </w:rPr>
        <w:t xml:space="preserve"> </w:t>
      </w:r>
    </w:p>
    <w:p w14:paraId="3B0B9C4B" w14:textId="2456C59C" w:rsidR="00AE0C07" w:rsidRPr="00C05EC3" w:rsidRDefault="00AE0C07" w:rsidP="00C05EC3">
      <w:pPr>
        <w:pStyle w:val="Heading2"/>
        <w:rPr>
          <w:rFonts w:cs="Arial"/>
        </w:rPr>
      </w:pPr>
      <w:bookmarkStart w:id="8" w:name="_Toc195094696"/>
      <w:bookmarkStart w:id="9" w:name="_Toc206485584"/>
      <w:r w:rsidRPr="00C05EC3">
        <w:rPr>
          <w:rFonts w:cs="Arial"/>
        </w:rPr>
        <w:t xml:space="preserve">3.1 The Academy </w:t>
      </w:r>
      <w:r w:rsidR="00D873B1">
        <w:rPr>
          <w:rFonts w:cs="Arial"/>
        </w:rPr>
        <w:t>Committee</w:t>
      </w:r>
      <w:bookmarkEnd w:id="8"/>
      <w:bookmarkEnd w:id="9"/>
    </w:p>
    <w:p w14:paraId="4777AFC1" w14:textId="514224BF"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has overall responsibility for monitoring this policy and holding the </w:t>
      </w:r>
      <w:r w:rsidR="008E0A8C" w:rsidRPr="00C05EC3">
        <w:rPr>
          <w:rFonts w:cs="Arial"/>
        </w:rPr>
        <w:t xml:space="preserve">principal </w:t>
      </w:r>
      <w:r w:rsidRPr="00C05EC3">
        <w:rPr>
          <w:rFonts w:cs="Arial"/>
        </w:rPr>
        <w:t>to account for its implementation.</w:t>
      </w:r>
    </w:p>
    <w:p w14:paraId="559E5607" w14:textId="5C8E46A7"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will make sure all staff undergo online safety training as part of child protection and safeguarding training, and ensure staff understand their expectations, roles and responsibilities around filtering and monitoring. </w:t>
      </w:r>
    </w:p>
    <w:p w14:paraId="4C2666B7" w14:textId="17F6A9CD"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will co-ordinate regular meetings with appropriate staff to discuss online safety</w:t>
      </w:r>
      <w:r w:rsidR="008B563C">
        <w:rPr>
          <w:rFonts w:cs="Arial"/>
        </w:rPr>
        <w:t>.</w:t>
      </w:r>
    </w:p>
    <w:p w14:paraId="783F6074" w14:textId="2BA18E95"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should ensure children are taught how to keep themselves and others safe, including keeping safe online.  </w:t>
      </w:r>
    </w:p>
    <w:p w14:paraId="32644A83" w14:textId="6BECBA65" w:rsidR="00AE0C07" w:rsidRPr="00C05EC3" w:rsidRDefault="00AE0C07" w:rsidP="00C05EC3">
      <w:pPr>
        <w:rPr>
          <w:rFonts w:cs="Arial"/>
        </w:rPr>
      </w:pPr>
      <w:r w:rsidRPr="00C05EC3">
        <w:rPr>
          <w:rFonts w:cs="Arial"/>
        </w:rPr>
        <w:t xml:space="preserve">The </w:t>
      </w:r>
      <w:r w:rsidR="008E0A8C" w:rsidRPr="00C05EC3">
        <w:rPr>
          <w:rFonts w:cs="Arial"/>
        </w:rPr>
        <w:t xml:space="preserve">academy committee </w:t>
      </w:r>
      <w:r w:rsidRPr="00C05EC3">
        <w:rPr>
          <w:rFonts w:cs="Arial"/>
        </w:rPr>
        <w:t xml:space="preserve">must ensure the </w:t>
      </w:r>
      <w:r w:rsidR="004021FA">
        <w:rPr>
          <w:rFonts w:cs="Arial"/>
        </w:rPr>
        <w:t>academy</w:t>
      </w:r>
      <w:r w:rsidRPr="00C05EC3">
        <w:rPr>
          <w:rFonts w:cs="Arial"/>
        </w:rPr>
        <w:t xml:space="preserve"> has appropriate filtering and monitoring systems in place on </w:t>
      </w:r>
      <w:r w:rsidR="004021FA">
        <w:rPr>
          <w:rFonts w:cs="Arial"/>
        </w:rPr>
        <w:t>academy</w:t>
      </w:r>
      <w:r w:rsidRPr="00C05EC3">
        <w:rPr>
          <w:rFonts w:cs="Arial"/>
        </w:rPr>
        <w:t xml:space="preserve"> devices and </w:t>
      </w:r>
      <w:r w:rsidR="004021FA">
        <w:rPr>
          <w:rFonts w:cs="Arial"/>
        </w:rPr>
        <w:t>academy</w:t>
      </w:r>
      <w:r w:rsidRPr="00C05EC3">
        <w:rPr>
          <w:rFonts w:cs="Arial"/>
        </w:rPr>
        <w:t xml:space="preserve"> </w:t>
      </w:r>
      <w:proofErr w:type="gramStart"/>
      <w:r w:rsidRPr="00C05EC3">
        <w:rPr>
          <w:rFonts w:cs="Arial"/>
        </w:rPr>
        <w:t>networks, and</w:t>
      </w:r>
      <w:proofErr w:type="gramEnd"/>
      <w:r w:rsidRPr="00C05EC3">
        <w:rPr>
          <w:rFonts w:cs="Arial"/>
        </w:rPr>
        <w:t xml:space="preserve"> will regularly review their effectiveness. The board will review the </w:t>
      </w:r>
      <w:hyperlink r:id="rId21" w:history="1">
        <w:r w:rsidRPr="00C05EC3">
          <w:rPr>
            <w:rFonts w:cs="Arial"/>
            <w:color w:val="0070C0"/>
            <w:u w:val="single"/>
          </w:rPr>
          <w:t>DfE’s filtering and monitoring standards</w:t>
        </w:r>
      </w:hyperlink>
      <w:r w:rsidRPr="00C05EC3">
        <w:rPr>
          <w:rFonts w:cs="Arial"/>
        </w:rPr>
        <w:t xml:space="preserve">, and discuss with IT staff and service providers what needs to be done to support the </w:t>
      </w:r>
      <w:r w:rsidR="004021FA">
        <w:rPr>
          <w:rFonts w:cs="Arial"/>
        </w:rPr>
        <w:t>academy</w:t>
      </w:r>
      <w:r w:rsidRPr="00C05EC3">
        <w:rPr>
          <w:rFonts w:cs="Arial"/>
        </w:rPr>
        <w:t xml:space="preserve"> in meeting the standards, which include:</w:t>
      </w:r>
    </w:p>
    <w:p w14:paraId="4C8B4D8B" w14:textId="77777777" w:rsidR="00AE0C07" w:rsidRPr="00C05EC3" w:rsidRDefault="00AE0C07" w:rsidP="00C05EC3">
      <w:pPr>
        <w:pStyle w:val="3Bulletedcopyblue"/>
        <w:spacing w:after="240" w:line="276" w:lineRule="auto"/>
      </w:pPr>
      <w:r w:rsidRPr="00C05EC3">
        <w:t>Identifying and assigning roles and responsibilities to manage filtering and monitoring systems;</w:t>
      </w:r>
    </w:p>
    <w:p w14:paraId="172AB20D" w14:textId="77777777" w:rsidR="00AE0C07" w:rsidRPr="00C05EC3" w:rsidRDefault="00AE0C07" w:rsidP="00C05EC3">
      <w:pPr>
        <w:pStyle w:val="3Bulletedcopyblue"/>
        <w:spacing w:after="240" w:line="276" w:lineRule="auto"/>
      </w:pPr>
      <w:r w:rsidRPr="00C05EC3">
        <w:t>Reviewing filtering and monitoring provisions at least annually;</w:t>
      </w:r>
    </w:p>
    <w:p w14:paraId="5BFD6D6B" w14:textId="77777777" w:rsidR="00AE0C07" w:rsidRPr="00C05EC3" w:rsidRDefault="00AE0C07" w:rsidP="00C05EC3">
      <w:pPr>
        <w:pStyle w:val="3Bulletedcopyblue"/>
        <w:spacing w:after="240" w:line="276" w:lineRule="auto"/>
      </w:pPr>
      <w:r w:rsidRPr="00C05EC3">
        <w:t>Blocking harmful and inappropriate content without unreasonably impacting teaching and learning;</w:t>
      </w:r>
    </w:p>
    <w:p w14:paraId="221413E9" w14:textId="1BB5249E" w:rsidR="008E0A8C" w:rsidRPr="00333EE6" w:rsidRDefault="00AE0C07" w:rsidP="00C05EC3">
      <w:pPr>
        <w:pStyle w:val="3Bulletedcopyblue"/>
        <w:spacing w:after="240" w:line="276" w:lineRule="auto"/>
      </w:pPr>
      <w:r w:rsidRPr="00C05EC3">
        <w:t>Having effective monitoring strategies in place that meet their safeguarding needs.</w:t>
      </w:r>
    </w:p>
    <w:p w14:paraId="68407D46" w14:textId="7188A44D" w:rsidR="00AE0C07" w:rsidRPr="00C05EC3" w:rsidRDefault="00AE0C07" w:rsidP="00C05EC3">
      <w:pPr>
        <w:rPr>
          <w:rFonts w:cs="Arial"/>
        </w:rPr>
      </w:pPr>
      <w:r w:rsidRPr="00C05EC3">
        <w:rPr>
          <w:rFonts w:cs="Arial"/>
        </w:rPr>
        <w:t>All governors will:</w:t>
      </w:r>
    </w:p>
    <w:p w14:paraId="0D12D3AE" w14:textId="77777777" w:rsidR="00AE0C07" w:rsidRPr="00C05EC3" w:rsidRDefault="00AE0C07" w:rsidP="00C05EC3">
      <w:pPr>
        <w:pStyle w:val="3Bulletedcopyblue"/>
        <w:spacing w:after="240" w:line="276" w:lineRule="auto"/>
      </w:pPr>
      <w:r w:rsidRPr="00C05EC3">
        <w:t>Ensure they have read and understand this policy</w:t>
      </w:r>
    </w:p>
    <w:p w14:paraId="264F673F" w14:textId="67C09CAA" w:rsidR="00AE0C07" w:rsidRPr="00C05EC3" w:rsidRDefault="00AE0C07" w:rsidP="00C05EC3">
      <w:pPr>
        <w:pStyle w:val="3Bulletedcopyblue"/>
        <w:spacing w:after="240" w:line="276" w:lineRule="auto"/>
      </w:pPr>
      <w:r w:rsidRPr="00C05EC3">
        <w:t xml:space="preserve">Agree and adhere to the terms on acceptable use of the </w:t>
      </w:r>
      <w:r w:rsidR="004021FA">
        <w:t>academy</w:t>
      </w:r>
      <w:r w:rsidRPr="00C05EC3">
        <w:t>’s ICT systems and the internet (appendix 3)</w:t>
      </w:r>
    </w:p>
    <w:p w14:paraId="586EAA12" w14:textId="77777777" w:rsidR="007E5775" w:rsidRDefault="007E5775" w:rsidP="00C05EC3">
      <w:pPr>
        <w:pStyle w:val="Heading2"/>
        <w:rPr>
          <w:rFonts w:cs="Arial"/>
        </w:rPr>
      </w:pPr>
      <w:bookmarkStart w:id="10" w:name="_Toc195094697"/>
      <w:bookmarkStart w:id="11" w:name="_Toc206485585"/>
    </w:p>
    <w:p w14:paraId="2FD8EE9A" w14:textId="1199E83A" w:rsidR="00AE0C07" w:rsidRPr="00C05EC3" w:rsidRDefault="00AE0C07" w:rsidP="00C05EC3">
      <w:pPr>
        <w:pStyle w:val="Heading2"/>
        <w:rPr>
          <w:rFonts w:cs="Arial"/>
        </w:rPr>
      </w:pPr>
      <w:r w:rsidRPr="00C05EC3">
        <w:rPr>
          <w:rFonts w:cs="Arial"/>
        </w:rPr>
        <w:lastRenderedPageBreak/>
        <w:t>3.2 The Principal</w:t>
      </w:r>
      <w:bookmarkEnd w:id="10"/>
      <w:bookmarkEnd w:id="11"/>
    </w:p>
    <w:p w14:paraId="304651A7" w14:textId="1F9D93ED" w:rsidR="00AE0C07" w:rsidRPr="00C05EC3" w:rsidRDefault="00AE0C07" w:rsidP="00C05EC3">
      <w:pPr>
        <w:rPr>
          <w:rFonts w:cs="Arial"/>
        </w:rPr>
      </w:pPr>
      <w:r w:rsidRPr="00C05EC3">
        <w:rPr>
          <w:rFonts w:cs="Arial"/>
        </w:rPr>
        <w:t xml:space="preserve">The </w:t>
      </w:r>
      <w:r w:rsidR="008E0A8C" w:rsidRPr="00C05EC3">
        <w:rPr>
          <w:rFonts w:cs="Arial"/>
        </w:rPr>
        <w:t xml:space="preserve">principal </w:t>
      </w:r>
      <w:r w:rsidRPr="00C05EC3">
        <w:rPr>
          <w:rFonts w:cs="Arial"/>
        </w:rPr>
        <w:t xml:space="preserve">is responsible for ensuring that staff understand this policy, and that it is being implemented consistently throughout the </w:t>
      </w:r>
      <w:r w:rsidR="00F86090">
        <w:rPr>
          <w:rFonts w:cs="Arial"/>
        </w:rPr>
        <w:t>academy</w:t>
      </w:r>
      <w:r w:rsidRPr="00C05EC3">
        <w:rPr>
          <w:rFonts w:cs="Arial"/>
        </w:rPr>
        <w:t>.</w:t>
      </w:r>
    </w:p>
    <w:p w14:paraId="14B746FE" w14:textId="77777777" w:rsidR="00AE0C07" w:rsidRPr="00C05EC3" w:rsidRDefault="00AE0C07" w:rsidP="00C05EC3">
      <w:pPr>
        <w:pStyle w:val="Heading2"/>
        <w:rPr>
          <w:rFonts w:cs="Arial"/>
        </w:rPr>
      </w:pPr>
      <w:bookmarkStart w:id="12" w:name="_Toc195094698"/>
      <w:bookmarkStart w:id="13" w:name="_Toc206485586"/>
      <w:r w:rsidRPr="00C05EC3">
        <w:rPr>
          <w:rFonts w:cs="Arial"/>
        </w:rPr>
        <w:t>3.3 The Designated Safeguarding Lead (DSL) Team</w:t>
      </w:r>
      <w:bookmarkEnd w:id="12"/>
      <w:bookmarkEnd w:id="13"/>
    </w:p>
    <w:p w14:paraId="562B3126" w14:textId="79AB7816" w:rsidR="00AE0C07" w:rsidRPr="00C05EC3" w:rsidRDefault="00AE0C07" w:rsidP="00C05EC3">
      <w:pPr>
        <w:rPr>
          <w:rFonts w:cs="Arial"/>
          <w:szCs w:val="20"/>
        </w:rPr>
      </w:pPr>
      <w:r w:rsidRPr="00C05EC3">
        <w:rPr>
          <w:rFonts w:cs="Arial"/>
        </w:rPr>
        <w:t xml:space="preserve">Details of the </w:t>
      </w:r>
      <w:r w:rsidR="00F86090">
        <w:rPr>
          <w:rFonts w:cs="Arial"/>
        </w:rPr>
        <w:t>academy</w:t>
      </w:r>
      <w:r w:rsidRPr="00C05EC3">
        <w:rPr>
          <w:rFonts w:cs="Arial"/>
        </w:rPr>
        <w:t xml:space="preserve">’s DSL team are set out in our safeguarding policy as well as </w:t>
      </w:r>
      <w:r w:rsidRPr="00C05EC3">
        <w:rPr>
          <w:rFonts w:cs="Arial"/>
          <w:szCs w:val="20"/>
        </w:rPr>
        <w:t>relevant job descriptions.</w:t>
      </w:r>
    </w:p>
    <w:p w14:paraId="52096575" w14:textId="18D753DA" w:rsidR="00AE0C07" w:rsidRPr="00C05EC3" w:rsidRDefault="00AE0C07" w:rsidP="00C05EC3">
      <w:pPr>
        <w:rPr>
          <w:rFonts w:cs="Arial"/>
        </w:rPr>
      </w:pPr>
      <w:r w:rsidRPr="00C05EC3">
        <w:rPr>
          <w:rFonts w:cs="Arial"/>
        </w:rPr>
        <w:t xml:space="preserve">The DSL Team takes lead responsibility for online safety in </w:t>
      </w:r>
      <w:r w:rsidR="00F86090">
        <w:rPr>
          <w:rFonts w:cs="Arial"/>
        </w:rPr>
        <w:t>the academy</w:t>
      </w:r>
      <w:r w:rsidRPr="00C05EC3">
        <w:rPr>
          <w:rFonts w:cs="Arial"/>
        </w:rPr>
        <w:t>, in particular:</w:t>
      </w:r>
    </w:p>
    <w:p w14:paraId="4D860D7F" w14:textId="1D76E2F3" w:rsidR="00AE0C07" w:rsidRPr="00C05EC3" w:rsidRDefault="00AE0C07" w:rsidP="00C05EC3">
      <w:pPr>
        <w:pStyle w:val="3Bulletedcopyblue"/>
        <w:spacing w:after="240" w:line="276" w:lineRule="auto"/>
      </w:pPr>
      <w:r w:rsidRPr="00C05EC3">
        <w:t xml:space="preserve">Supporting the </w:t>
      </w:r>
      <w:r w:rsidR="008E0A8C" w:rsidRPr="00C05EC3">
        <w:t xml:space="preserve">Principal </w:t>
      </w:r>
      <w:r w:rsidRPr="00C05EC3">
        <w:t xml:space="preserve">in ensuring that staff understand this policy and that it is being implemented consistently throughout the </w:t>
      </w:r>
      <w:r w:rsidR="00F86090">
        <w:t>academy</w:t>
      </w:r>
    </w:p>
    <w:p w14:paraId="2AC0B2BB" w14:textId="22D8484A" w:rsidR="00AE0C07" w:rsidRPr="00C05EC3" w:rsidRDefault="00AE0C07" w:rsidP="00C05EC3">
      <w:pPr>
        <w:pStyle w:val="3Bulletedcopyblue"/>
        <w:spacing w:after="240" w:line="276" w:lineRule="auto"/>
      </w:pPr>
      <w:r w:rsidRPr="00C05EC3">
        <w:t xml:space="preserve">Working with the </w:t>
      </w:r>
      <w:r w:rsidR="008E0A8C" w:rsidRPr="00C05EC3">
        <w:t xml:space="preserve">Principal </w:t>
      </w:r>
      <w:r w:rsidRPr="00C05EC3">
        <w:t xml:space="preserve">and </w:t>
      </w:r>
      <w:r w:rsidR="008E0A8C" w:rsidRPr="00C05EC3">
        <w:t xml:space="preserve">academy committee </w:t>
      </w:r>
      <w:r w:rsidRPr="00C05EC3">
        <w:t>to review this policy annually and ensure the procedures and implementation are updated and reviewed regularly</w:t>
      </w:r>
    </w:p>
    <w:p w14:paraId="3D95717F" w14:textId="6F6E90BF" w:rsidR="00AE0C07" w:rsidRPr="00C05EC3" w:rsidRDefault="00AE0C07" w:rsidP="00C05EC3">
      <w:pPr>
        <w:pStyle w:val="3Bulletedcopyblue"/>
        <w:spacing w:after="240" w:line="276" w:lineRule="auto"/>
      </w:pPr>
      <w:r w:rsidRPr="00C05EC3">
        <w:t xml:space="preserve">Taking the lead on understanding the filtering and monitoring systems and processes in place on </w:t>
      </w:r>
      <w:r w:rsidR="00F86090">
        <w:t>academy</w:t>
      </w:r>
      <w:r w:rsidRPr="00C05EC3">
        <w:t xml:space="preserve"> devices and </w:t>
      </w:r>
      <w:r w:rsidR="00F86090">
        <w:t>academy</w:t>
      </w:r>
      <w:r w:rsidRPr="00C05EC3">
        <w:t xml:space="preserve"> networks</w:t>
      </w:r>
    </w:p>
    <w:p w14:paraId="292FEC81" w14:textId="1F3D1148" w:rsidR="00AE0C07" w:rsidRPr="00C05EC3" w:rsidRDefault="00AE0C07" w:rsidP="00C05EC3">
      <w:pPr>
        <w:pStyle w:val="3Bulletedcopyblue"/>
        <w:spacing w:after="240" w:line="276" w:lineRule="auto"/>
      </w:pPr>
      <w:r w:rsidRPr="00C05EC3">
        <w:t xml:space="preserve">Providing </w:t>
      </w:r>
      <w:r w:rsidR="00090893">
        <w:t>academy committee members</w:t>
      </w:r>
      <w:r w:rsidRPr="00C05EC3">
        <w:t xml:space="preserve"> with assurance that filtering and monitoring systems are working effectively and reviewed regularly</w:t>
      </w:r>
    </w:p>
    <w:p w14:paraId="2E90E2C3" w14:textId="77777777" w:rsidR="00AE0C07" w:rsidRPr="00C05EC3" w:rsidRDefault="00AE0C07" w:rsidP="00C05EC3">
      <w:pPr>
        <w:pStyle w:val="3Bulletedcopyblue"/>
        <w:spacing w:after="240" w:line="276" w:lineRule="auto"/>
      </w:pPr>
      <w:r w:rsidRPr="00C05EC3">
        <w:t>Working with the IT Support (TIO) to make sure the appropriate systems and processes are in place</w:t>
      </w:r>
    </w:p>
    <w:p w14:paraId="07581AC6" w14:textId="4F043C8B" w:rsidR="00AE0C07" w:rsidRPr="00C05EC3" w:rsidRDefault="00AE0C07" w:rsidP="00C05EC3">
      <w:pPr>
        <w:pStyle w:val="3Bulletedcopyblue"/>
        <w:spacing w:after="240" w:line="276" w:lineRule="auto"/>
      </w:pPr>
      <w:r w:rsidRPr="00C05EC3">
        <w:t>Working with the Principal, IT Support (TIO) and other staff, as necessary, to address any online safety issues or incidents</w:t>
      </w:r>
    </w:p>
    <w:p w14:paraId="5A07DFCA" w14:textId="3243A4E6" w:rsidR="00AE0C07" w:rsidRPr="00C05EC3" w:rsidRDefault="00AE0C07" w:rsidP="00C05EC3">
      <w:pPr>
        <w:pStyle w:val="3Bulletedcopyblue"/>
        <w:spacing w:after="240" w:line="276" w:lineRule="auto"/>
      </w:pPr>
      <w:r w:rsidRPr="00C05EC3">
        <w:t xml:space="preserve">Managing all online safety issues and incidents in line with the </w:t>
      </w:r>
      <w:r w:rsidR="00F86090">
        <w:t>academy</w:t>
      </w:r>
      <w:r w:rsidRPr="00C05EC3">
        <w:t>’s child protection policy</w:t>
      </w:r>
    </w:p>
    <w:p w14:paraId="7B213B9F" w14:textId="77777777" w:rsidR="00AE0C07" w:rsidRPr="00C05EC3" w:rsidRDefault="00AE0C07" w:rsidP="00C05EC3">
      <w:pPr>
        <w:pStyle w:val="3Bulletedcopyblue"/>
        <w:spacing w:after="240" w:line="276" w:lineRule="auto"/>
      </w:pPr>
      <w:r w:rsidRPr="00C05EC3">
        <w:t>Responding to safeguarding concerns identified by filtering and monitoring</w:t>
      </w:r>
    </w:p>
    <w:p w14:paraId="44F92A8A" w14:textId="77777777" w:rsidR="00AE0C07" w:rsidRPr="00C05EC3" w:rsidRDefault="00AE0C07" w:rsidP="00C05EC3">
      <w:pPr>
        <w:pStyle w:val="3Bulletedcopyblue"/>
        <w:spacing w:after="240" w:line="276" w:lineRule="auto"/>
      </w:pPr>
      <w:r w:rsidRPr="00C05EC3">
        <w:t>Ensuring that any online safety incidents are logged on CPOMS and dealt with appropriately in line with this policy</w:t>
      </w:r>
    </w:p>
    <w:p w14:paraId="25E1B9A4" w14:textId="45795A3E" w:rsidR="00AE0C07" w:rsidRPr="00C05EC3" w:rsidRDefault="00AE0C07" w:rsidP="00C05EC3">
      <w:pPr>
        <w:pStyle w:val="3Bulletedcopyblue"/>
        <w:spacing w:after="240" w:line="276" w:lineRule="auto"/>
      </w:pPr>
      <w:r w:rsidRPr="00C05EC3">
        <w:t xml:space="preserve">Ensuring that any incidents of cyber-bullying are logged and dealt with appropriately in line with the </w:t>
      </w:r>
      <w:r w:rsidR="00F86090">
        <w:t>academy</w:t>
      </w:r>
      <w:r w:rsidRPr="00C05EC3">
        <w:t xml:space="preserve"> behaviour policy and anti-bullying policy.</w:t>
      </w:r>
    </w:p>
    <w:p w14:paraId="5F9B8352" w14:textId="77777777" w:rsidR="00AE0C07" w:rsidRPr="00C05EC3" w:rsidRDefault="00AE0C07" w:rsidP="00C05EC3">
      <w:pPr>
        <w:pStyle w:val="3Bulletedcopyblue"/>
        <w:spacing w:after="240" w:line="276" w:lineRule="auto"/>
      </w:pPr>
      <w:r w:rsidRPr="00C05EC3">
        <w:t>Updating and delivering staff training on online safety</w:t>
      </w:r>
    </w:p>
    <w:p w14:paraId="6C09CA36" w14:textId="77777777" w:rsidR="00AE0C07" w:rsidRPr="00C05EC3" w:rsidRDefault="00AE0C07" w:rsidP="00C05EC3">
      <w:pPr>
        <w:pStyle w:val="3Bulletedcopyblue"/>
        <w:spacing w:after="240" w:line="276" w:lineRule="auto"/>
      </w:pPr>
      <w:r w:rsidRPr="00C05EC3">
        <w:t>Liaising with other agencies and/or external services if necessary</w:t>
      </w:r>
    </w:p>
    <w:p w14:paraId="4E9F6943" w14:textId="03C79004" w:rsidR="00AE0C07" w:rsidRPr="00C05EC3" w:rsidRDefault="00AE0C07" w:rsidP="00C05EC3">
      <w:pPr>
        <w:pStyle w:val="3Bulletedcopyblue"/>
        <w:spacing w:after="240" w:line="276" w:lineRule="auto"/>
      </w:pPr>
      <w:r w:rsidRPr="00C05EC3">
        <w:t xml:space="preserve">Providing regular reports on online safety in </w:t>
      </w:r>
      <w:r w:rsidR="00F86090">
        <w:t>academy</w:t>
      </w:r>
      <w:r w:rsidRPr="00C05EC3">
        <w:t xml:space="preserve"> to the </w:t>
      </w:r>
      <w:r w:rsidR="00D67174" w:rsidRPr="00C05EC3">
        <w:t>principal</w:t>
      </w:r>
      <w:r w:rsidR="008E0A8C" w:rsidRPr="00C05EC3">
        <w:t xml:space="preserve"> </w:t>
      </w:r>
      <w:r w:rsidRPr="00C05EC3">
        <w:t xml:space="preserve">and/or </w:t>
      </w:r>
      <w:r w:rsidR="008E0A8C" w:rsidRPr="00C05EC3">
        <w:t xml:space="preserve">academy committee </w:t>
      </w:r>
    </w:p>
    <w:p w14:paraId="18E592AA" w14:textId="544F14BC" w:rsidR="00AE0C07" w:rsidRPr="00C05EC3" w:rsidRDefault="00AE0C07" w:rsidP="00C05EC3">
      <w:pPr>
        <w:pStyle w:val="3Bulletedcopyblue"/>
        <w:spacing w:after="240" w:line="276" w:lineRule="auto"/>
      </w:pPr>
      <w:r w:rsidRPr="00C05EC3">
        <w:lastRenderedPageBreak/>
        <w:t xml:space="preserve">Providing regular safeguarding and child protection updates, including online safety, to all staff, at least annually, </w:t>
      </w:r>
      <w:r w:rsidR="00D67174" w:rsidRPr="00C05EC3">
        <w:t>to</w:t>
      </w:r>
      <w:r w:rsidRPr="00C05EC3">
        <w:t xml:space="preserve"> continue to provide them with relevant skills and knowledge to safeguard effectively  </w:t>
      </w:r>
    </w:p>
    <w:p w14:paraId="3A3843AC" w14:textId="77777777" w:rsidR="00AE0C07" w:rsidRPr="00C05EC3" w:rsidRDefault="00AE0C07" w:rsidP="00C05EC3">
      <w:pPr>
        <w:rPr>
          <w:rFonts w:cs="Arial"/>
        </w:rPr>
      </w:pPr>
      <w:r w:rsidRPr="00C05EC3">
        <w:rPr>
          <w:rFonts w:cs="Arial"/>
        </w:rPr>
        <w:t>This list is not intended to be exhaustive.</w:t>
      </w:r>
    </w:p>
    <w:p w14:paraId="1B88F501" w14:textId="77777777" w:rsidR="00AE0C07" w:rsidRPr="00C05EC3" w:rsidRDefault="00AE0C07" w:rsidP="00C05EC3">
      <w:pPr>
        <w:pStyle w:val="Heading2"/>
        <w:rPr>
          <w:rFonts w:cs="Arial"/>
        </w:rPr>
      </w:pPr>
      <w:bookmarkStart w:id="14" w:name="_Toc195094699"/>
      <w:bookmarkStart w:id="15" w:name="_Toc206485587"/>
      <w:r w:rsidRPr="00C05EC3">
        <w:rPr>
          <w:rFonts w:cs="Arial"/>
        </w:rPr>
        <w:t>3.4 IT support (TIO)</w:t>
      </w:r>
      <w:bookmarkEnd w:id="14"/>
      <w:bookmarkEnd w:id="15"/>
    </w:p>
    <w:p w14:paraId="702BE0D5" w14:textId="77777777" w:rsidR="00AE0C07" w:rsidRPr="00C05EC3" w:rsidRDefault="00AE0C07" w:rsidP="00C05EC3">
      <w:pPr>
        <w:rPr>
          <w:rFonts w:cs="Arial"/>
        </w:rPr>
      </w:pPr>
      <w:r w:rsidRPr="00C05EC3">
        <w:rPr>
          <w:rFonts w:cs="Arial"/>
        </w:rPr>
        <w:t>IT support is provided by Turn It On (TIO) and is responsible for:</w:t>
      </w:r>
    </w:p>
    <w:p w14:paraId="5E5D316E" w14:textId="15C095E8" w:rsidR="00AE0C07" w:rsidRPr="00C05EC3" w:rsidRDefault="00AE0C07" w:rsidP="00C05EC3">
      <w:pPr>
        <w:numPr>
          <w:ilvl w:val="0"/>
          <w:numId w:val="9"/>
        </w:numPr>
        <w:spacing w:before="100" w:beforeAutospacing="1"/>
        <w:rPr>
          <w:rFonts w:cs="Arial"/>
        </w:rPr>
      </w:pPr>
      <w:r w:rsidRPr="00C05EC3">
        <w:rPr>
          <w:rFonts w:cs="Arial"/>
        </w:rPr>
        <w:t xml:space="preserve">Putting in place an appropriate level of security protection procedures, such as filtering and monitoring systems, which are reviewed and updated on a regular basis to assess effectiveness and ensure pupils are kept safe from potentially harmful and inappropriate content and contact online while at </w:t>
      </w:r>
      <w:r w:rsidR="00AE6767">
        <w:rPr>
          <w:rFonts w:cs="Arial"/>
        </w:rPr>
        <w:t xml:space="preserve">the </w:t>
      </w:r>
      <w:r w:rsidR="00F86090">
        <w:rPr>
          <w:rFonts w:cs="Arial"/>
        </w:rPr>
        <w:t>academy</w:t>
      </w:r>
      <w:r w:rsidRPr="00C05EC3">
        <w:rPr>
          <w:rFonts w:cs="Arial"/>
        </w:rPr>
        <w:t>, including terrorist and extremist material</w:t>
      </w:r>
    </w:p>
    <w:p w14:paraId="383E3216" w14:textId="789E4113" w:rsidR="00AE0C07" w:rsidRPr="00C05EC3" w:rsidRDefault="00AE0C07" w:rsidP="00C05EC3">
      <w:pPr>
        <w:numPr>
          <w:ilvl w:val="0"/>
          <w:numId w:val="9"/>
        </w:numPr>
        <w:spacing w:before="100" w:beforeAutospacing="1"/>
        <w:rPr>
          <w:rFonts w:cs="Arial"/>
        </w:rPr>
      </w:pPr>
      <w:r w:rsidRPr="00C05EC3">
        <w:rPr>
          <w:rFonts w:cs="Arial"/>
        </w:rPr>
        <w:t xml:space="preserve">Ensuring that the </w:t>
      </w:r>
      <w:r w:rsidR="00F86090">
        <w:rPr>
          <w:rFonts w:cs="Arial"/>
        </w:rPr>
        <w:t>academy</w:t>
      </w:r>
      <w:r w:rsidRPr="00C05EC3">
        <w:rPr>
          <w:rFonts w:cs="Arial"/>
        </w:rPr>
        <w:t>’s ICT systems are secure and protected against viruses and malware, and that such safety mechanisms are updated regularly</w:t>
      </w:r>
    </w:p>
    <w:p w14:paraId="451449C3" w14:textId="52E4FFF4" w:rsidR="00AE0C07" w:rsidRPr="00C05EC3" w:rsidRDefault="00AE0C07" w:rsidP="00C05EC3">
      <w:pPr>
        <w:numPr>
          <w:ilvl w:val="0"/>
          <w:numId w:val="9"/>
        </w:numPr>
        <w:spacing w:before="100" w:beforeAutospacing="1"/>
        <w:rPr>
          <w:rFonts w:cs="Arial"/>
        </w:rPr>
      </w:pPr>
      <w:r w:rsidRPr="00C05EC3">
        <w:rPr>
          <w:rFonts w:cs="Arial"/>
        </w:rPr>
        <w:t xml:space="preserve">Conducting a full security check and monitoring the </w:t>
      </w:r>
      <w:r w:rsidR="00F86090">
        <w:rPr>
          <w:rFonts w:cs="Arial"/>
        </w:rPr>
        <w:t>academy</w:t>
      </w:r>
      <w:r w:rsidRPr="00C05EC3">
        <w:rPr>
          <w:rFonts w:cs="Arial"/>
        </w:rPr>
        <w:t>’s ICT systems on a regular basis</w:t>
      </w:r>
    </w:p>
    <w:p w14:paraId="365E9A87" w14:textId="77777777" w:rsidR="00AE0C07" w:rsidRPr="00C05EC3" w:rsidRDefault="00AE0C07" w:rsidP="00C05EC3">
      <w:pPr>
        <w:numPr>
          <w:ilvl w:val="0"/>
          <w:numId w:val="9"/>
        </w:numPr>
        <w:spacing w:before="100" w:beforeAutospacing="1"/>
        <w:rPr>
          <w:rFonts w:cs="Arial"/>
        </w:rPr>
      </w:pPr>
      <w:r w:rsidRPr="00C05EC3">
        <w:rPr>
          <w:rFonts w:cs="Arial"/>
        </w:rPr>
        <w:t>Blocking access to potentially dangerous sites and, where possible, preventing the downloading of potentially dangerous files</w:t>
      </w:r>
    </w:p>
    <w:p w14:paraId="665AFAF7" w14:textId="77777777" w:rsidR="00AE0C07" w:rsidRPr="00C05EC3" w:rsidRDefault="00AE0C07" w:rsidP="00C05EC3">
      <w:pPr>
        <w:rPr>
          <w:rFonts w:cs="Arial"/>
        </w:rPr>
      </w:pPr>
      <w:r w:rsidRPr="00C05EC3">
        <w:rPr>
          <w:rFonts w:cs="Arial"/>
        </w:rPr>
        <w:t>This list is not intended to be exhaustive.</w:t>
      </w:r>
    </w:p>
    <w:p w14:paraId="4B5AD256" w14:textId="77777777" w:rsidR="00AE0C07" w:rsidRPr="00C05EC3" w:rsidRDefault="00AE0C07" w:rsidP="00C05EC3">
      <w:pPr>
        <w:pStyle w:val="Heading2"/>
        <w:rPr>
          <w:rFonts w:cs="Arial"/>
        </w:rPr>
      </w:pPr>
      <w:bookmarkStart w:id="16" w:name="_Toc195094700"/>
      <w:bookmarkStart w:id="17" w:name="_Toc206485588"/>
      <w:r w:rsidRPr="00C05EC3">
        <w:rPr>
          <w:rFonts w:cs="Arial"/>
        </w:rPr>
        <w:t>3.5 All staff and volunteers</w:t>
      </w:r>
      <w:bookmarkEnd w:id="16"/>
      <w:bookmarkEnd w:id="17"/>
    </w:p>
    <w:p w14:paraId="764409B3" w14:textId="77777777" w:rsidR="00AE0C07" w:rsidRPr="00C05EC3" w:rsidRDefault="00AE0C07" w:rsidP="00C05EC3">
      <w:pPr>
        <w:rPr>
          <w:rFonts w:cs="Arial"/>
        </w:rPr>
      </w:pPr>
      <w:r w:rsidRPr="00C05EC3">
        <w:rPr>
          <w:rFonts w:cs="Arial"/>
        </w:rPr>
        <w:t xml:space="preserve">All staff, including contractors and agency staff, and volunteers are responsible for: </w:t>
      </w:r>
    </w:p>
    <w:p w14:paraId="2B351DC7" w14:textId="77777777" w:rsidR="00AE0C07" w:rsidRPr="00C05EC3" w:rsidRDefault="00AE0C07" w:rsidP="00C05EC3">
      <w:pPr>
        <w:numPr>
          <w:ilvl w:val="0"/>
          <w:numId w:val="10"/>
        </w:numPr>
        <w:spacing w:before="100" w:beforeAutospacing="1"/>
        <w:rPr>
          <w:rFonts w:cs="Arial"/>
        </w:rPr>
      </w:pPr>
      <w:r w:rsidRPr="00C05EC3">
        <w:rPr>
          <w:rFonts w:cs="Arial"/>
        </w:rPr>
        <w:t>Maintaining an understanding of this policy</w:t>
      </w:r>
    </w:p>
    <w:p w14:paraId="2FC4179D" w14:textId="77777777" w:rsidR="00AE0C07" w:rsidRPr="00C05EC3" w:rsidRDefault="00AE0C07" w:rsidP="00C05EC3">
      <w:pPr>
        <w:numPr>
          <w:ilvl w:val="0"/>
          <w:numId w:val="10"/>
        </w:numPr>
        <w:spacing w:before="100" w:beforeAutospacing="1"/>
        <w:rPr>
          <w:rFonts w:cs="Arial"/>
        </w:rPr>
      </w:pPr>
      <w:r w:rsidRPr="00C05EC3">
        <w:rPr>
          <w:rFonts w:cs="Arial"/>
        </w:rPr>
        <w:t>Implementing this policy consistently</w:t>
      </w:r>
    </w:p>
    <w:p w14:paraId="10CA9DFB" w14:textId="0422148E" w:rsidR="00AE0C07" w:rsidRPr="00C05EC3" w:rsidRDefault="00AE0C07" w:rsidP="00C05EC3">
      <w:pPr>
        <w:numPr>
          <w:ilvl w:val="0"/>
          <w:numId w:val="10"/>
        </w:numPr>
        <w:spacing w:before="100" w:beforeAutospacing="1"/>
        <w:rPr>
          <w:rFonts w:cs="Arial"/>
        </w:rPr>
      </w:pPr>
      <w:r w:rsidRPr="00C05EC3">
        <w:rPr>
          <w:rFonts w:cs="Arial"/>
        </w:rPr>
        <w:t xml:space="preserve">Agreeing and adhering to the terms on acceptable use of the </w:t>
      </w:r>
      <w:r w:rsidR="00F86090">
        <w:rPr>
          <w:rFonts w:cs="Arial"/>
        </w:rPr>
        <w:t>academy</w:t>
      </w:r>
      <w:r w:rsidRPr="00C05EC3">
        <w:rPr>
          <w:rFonts w:cs="Arial"/>
        </w:rPr>
        <w:t xml:space="preserve">’s ICT systems and the internet (appendix 3), and ensuring that pupils follow the </w:t>
      </w:r>
      <w:r w:rsidR="00F86090">
        <w:rPr>
          <w:rFonts w:cs="Arial"/>
        </w:rPr>
        <w:t>academy</w:t>
      </w:r>
      <w:r w:rsidRPr="00C05EC3">
        <w:rPr>
          <w:rFonts w:cs="Arial"/>
        </w:rPr>
        <w:t>’s terms on acceptable use (appendices 1 and 2)</w:t>
      </w:r>
    </w:p>
    <w:p w14:paraId="481B65A6" w14:textId="77777777" w:rsidR="00AE0C07" w:rsidRPr="00C05EC3" w:rsidRDefault="00AE0C07" w:rsidP="00C05EC3">
      <w:pPr>
        <w:numPr>
          <w:ilvl w:val="0"/>
          <w:numId w:val="10"/>
        </w:numPr>
        <w:spacing w:before="100" w:beforeAutospacing="1"/>
        <w:rPr>
          <w:rFonts w:cs="Arial"/>
        </w:rPr>
      </w:pPr>
      <w:r w:rsidRPr="00C05EC3">
        <w:rPr>
          <w:rFonts w:cs="Arial"/>
        </w:rPr>
        <w:t>Knowing that the DSL team is responsible for the filtering and monitoring systems and processes, and being aware of how to report any incidents of those systems or processes failing by alerting the DSL team for an immediate response</w:t>
      </w:r>
    </w:p>
    <w:p w14:paraId="5E17655F" w14:textId="57DB9452" w:rsidR="00AE0C07" w:rsidRPr="00C05EC3" w:rsidRDefault="00AE0C07" w:rsidP="00C05EC3">
      <w:pPr>
        <w:numPr>
          <w:ilvl w:val="0"/>
          <w:numId w:val="10"/>
        </w:numPr>
        <w:spacing w:before="100" w:beforeAutospacing="1"/>
        <w:rPr>
          <w:rFonts w:cs="Arial"/>
        </w:rPr>
      </w:pPr>
      <w:r w:rsidRPr="00C05EC3">
        <w:rPr>
          <w:rFonts w:cs="Arial"/>
        </w:rPr>
        <w:t xml:space="preserve">Following the correct procedures by getting authorisation from the </w:t>
      </w:r>
      <w:r w:rsidR="00F86090" w:rsidRPr="00C05EC3">
        <w:rPr>
          <w:rFonts w:cs="Arial"/>
        </w:rPr>
        <w:t>principal</w:t>
      </w:r>
      <w:r w:rsidR="008E0A8C" w:rsidRPr="00C05EC3">
        <w:rPr>
          <w:rFonts w:cs="Arial"/>
        </w:rPr>
        <w:t xml:space="preserve"> </w:t>
      </w:r>
      <w:r w:rsidRPr="00C05EC3">
        <w:rPr>
          <w:rFonts w:cs="Arial"/>
        </w:rPr>
        <w:t xml:space="preserve">and then contacting IT Support (TIO) if they need to bypass the filtering and monitoring systems for educational purposes </w:t>
      </w:r>
    </w:p>
    <w:p w14:paraId="4298E612" w14:textId="77777777" w:rsidR="00AE0C07" w:rsidRPr="00C05EC3" w:rsidRDefault="00AE0C07" w:rsidP="00C05EC3">
      <w:pPr>
        <w:numPr>
          <w:ilvl w:val="0"/>
          <w:numId w:val="10"/>
        </w:numPr>
        <w:spacing w:before="100" w:beforeAutospacing="1"/>
        <w:rPr>
          <w:rFonts w:cs="Arial"/>
        </w:rPr>
      </w:pPr>
      <w:r w:rsidRPr="00C05EC3">
        <w:rPr>
          <w:rFonts w:cs="Arial"/>
        </w:rPr>
        <w:t>Working with the safeguarding team to ensure that any online safety incidents are logged on CPOMS and dealt with appropriately in line with this policy</w:t>
      </w:r>
    </w:p>
    <w:p w14:paraId="7EBF2457" w14:textId="551AFB63" w:rsidR="00AE0C07" w:rsidRPr="00C05EC3" w:rsidRDefault="00AE0C07" w:rsidP="00C05EC3">
      <w:pPr>
        <w:numPr>
          <w:ilvl w:val="0"/>
          <w:numId w:val="10"/>
        </w:numPr>
        <w:spacing w:before="100" w:beforeAutospacing="1"/>
        <w:rPr>
          <w:rFonts w:cs="Arial"/>
        </w:rPr>
      </w:pPr>
      <w:r w:rsidRPr="00C05EC3">
        <w:rPr>
          <w:rFonts w:cs="Arial"/>
        </w:rPr>
        <w:lastRenderedPageBreak/>
        <w:t xml:space="preserve">Ensuring that any incidents of cyber-bullying are dealt with appropriately in line with the </w:t>
      </w:r>
      <w:r w:rsidR="00F86090">
        <w:rPr>
          <w:rFonts w:cs="Arial"/>
        </w:rPr>
        <w:t>academy</w:t>
      </w:r>
      <w:r w:rsidRPr="00C05EC3">
        <w:rPr>
          <w:rFonts w:cs="Arial"/>
        </w:rPr>
        <w:t xml:space="preserve"> behaviour policy</w:t>
      </w:r>
    </w:p>
    <w:p w14:paraId="05E21BB7" w14:textId="77777777" w:rsidR="00AE0C07" w:rsidRPr="00C05EC3" w:rsidRDefault="00AE0C07" w:rsidP="00C05EC3">
      <w:pPr>
        <w:numPr>
          <w:ilvl w:val="0"/>
          <w:numId w:val="10"/>
        </w:numPr>
        <w:spacing w:before="100" w:beforeAutospacing="1"/>
        <w:rPr>
          <w:rFonts w:cs="Arial"/>
        </w:rPr>
      </w:pPr>
      <w:r w:rsidRPr="00C05EC3">
        <w:rPr>
          <w:rFonts w:cs="Arial"/>
        </w:rPr>
        <w:t>Responding appropriately to all reports and concerns about sexual violence and/or harassment, both online and offline and maintaining an attitude of ‘it could happen here’</w:t>
      </w:r>
    </w:p>
    <w:p w14:paraId="4E4DE391" w14:textId="77777777" w:rsidR="00AE0C07" w:rsidRPr="00C05EC3" w:rsidRDefault="00AE0C07" w:rsidP="00C05EC3">
      <w:pPr>
        <w:rPr>
          <w:rFonts w:cs="Arial"/>
        </w:rPr>
      </w:pPr>
      <w:r w:rsidRPr="00C05EC3">
        <w:rPr>
          <w:rFonts w:cs="Arial"/>
        </w:rPr>
        <w:t>This list is not intended to be exhaustive.</w:t>
      </w:r>
    </w:p>
    <w:p w14:paraId="1D201256" w14:textId="77777777" w:rsidR="00AE0C07" w:rsidRPr="00C05EC3" w:rsidRDefault="00AE0C07" w:rsidP="00C05EC3">
      <w:pPr>
        <w:pStyle w:val="Heading2"/>
        <w:rPr>
          <w:rFonts w:cs="Arial"/>
        </w:rPr>
      </w:pPr>
      <w:bookmarkStart w:id="18" w:name="_Toc195094701"/>
      <w:bookmarkStart w:id="19" w:name="_Toc206485589"/>
      <w:r w:rsidRPr="00C05EC3">
        <w:rPr>
          <w:rFonts w:cs="Arial"/>
        </w:rPr>
        <w:t>3.6 Parents</w:t>
      </w:r>
      <w:bookmarkEnd w:id="18"/>
      <w:bookmarkEnd w:id="19"/>
    </w:p>
    <w:p w14:paraId="726C2CDB" w14:textId="77777777" w:rsidR="00AE0C07" w:rsidRPr="00C05EC3" w:rsidRDefault="00AE0C07" w:rsidP="00C05EC3">
      <w:pPr>
        <w:rPr>
          <w:rFonts w:cs="Arial"/>
        </w:rPr>
      </w:pPr>
      <w:r w:rsidRPr="00C05EC3">
        <w:rPr>
          <w:rFonts w:cs="Arial"/>
        </w:rPr>
        <w:t xml:space="preserve">Parents are expected to: </w:t>
      </w:r>
    </w:p>
    <w:p w14:paraId="3B01AF91" w14:textId="3146871F" w:rsidR="00AE0C07" w:rsidRPr="00C05EC3" w:rsidRDefault="00AE0C07" w:rsidP="00C05EC3">
      <w:pPr>
        <w:numPr>
          <w:ilvl w:val="0"/>
          <w:numId w:val="11"/>
        </w:numPr>
        <w:spacing w:before="100" w:beforeAutospacing="1"/>
        <w:rPr>
          <w:rFonts w:cs="Arial"/>
        </w:rPr>
      </w:pPr>
      <w:r w:rsidRPr="00C05EC3">
        <w:rPr>
          <w:rFonts w:cs="Arial"/>
        </w:rPr>
        <w:t xml:space="preserve">Notify a member of staff or the </w:t>
      </w:r>
      <w:r w:rsidR="00F86090" w:rsidRPr="00C05EC3">
        <w:rPr>
          <w:rFonts w:cs="Arial"/>
        </w:rPr>
        <w:t>principal</w:t>
      </w:r>
      <w:r w:rsidR="008E0A8C" w:rsidRPr="00C05EC3">
        <w:rPr>
          <w:rFonts w:cs="Arial"/>
        </w:rPr>
        <w:t xml:space="preserve"> </w:t>
      </w:r>
      <w:r w:rsidRPr="00C05EC3">
        <w:rPr>
          <w:rFonts w:cs="Arial"/>
        </w:rPr>
        <w:t>of any concerns or queries regarding this policy</w:t>
      </w:r>
    </w:p>
    <w:p w14:paraId="4AB917A1" w14:textId="16F3C57F" w:rsidR="00AE0C07" w:rsidRPr="00C05EC3" w:rsidRDefault="00AE0C07" w:rsidP="00C05EC3">
      <w:pPr>
        <w:numPr>
          <w:ilvl w:val="0"/>
          <w:numId w:val="11"/>
        </w:numPr>
        <w:spacing w:before="100" w:beforeAutospacing="1"/>
        <w:rPr>
          <w:rFonts w:cs="Arial"/>
        </w:rPr>
      </w:pPr>
      <w:r w:rsidRPr="00C05EC3">
        <w:rPr>
          <w:rFonts w:cs="Arial"/>
        </w:rPr>
        <w:t xml:space="preserve">Ensure their child has read, understood and agreed to the terms on acceptable use of the </w:t>
      </w:r>
      <w:r w:rsidR="00F86090">
        <w:rPr>
          <w:rFonts w:cs="Arial"/>
        </w:rPr>
        <w:t>academy</w:t>
      </w:r>
      <w:r w:rsidRPr="00C05EC3">
        <w:rPr>
          <w:rFonts w:cs="Arial"/>
        </w:rPr>
        <w:t>’s ICT systems and internet (appendices 1 and 2)</w:t>
      </w:r>
    </w:p>
    <w:p w14:paraId="39CC600B" w14:textId="77777777" w:rsidR="00AE0C07" w:rsidRPr="00C05EC3" w:rsidRDefault="00AE0C07" w:rsidP="00C05EC3">
      <w:pPr>
        <w:rPr>
          <w:rFonts w:cs="Arial"/>
        </w:rPr>
      </w:pPr>
      <w:r w:rsidRPr="00C05EC3">
        <w:rPr>
          <w:rFonts w:cs="Arial"/>
        </w:rPr>
        <w:t>Parents can seek further guidance on keeping children safe online from the following organisations and websites:</w:t>
      </w:r>
    </w:p>
    <w:p w14:paraId="708D56B1" w14:textId="77777777" w:rsidR="00AE0C07" w:rsidRPr="00C05EC3" w:rsidRDefault="00AE0C07" w:rsidP="00C05EC3">
      <w:pPr>
        <w:numPr>
          <w:ilvl w:val="0"/>
          <w:numId w:val="20"/>
        </w:numPr>
        <w:spacing w:before="100" w:beforeAutospacing="1"/>
        <w:rPr>
          <w:rFonts w:cs="Arial"/>
          <w:color w:val="000000"/>
        </w:rPr>
      </w:pPr>
      <w:r w:rsidRPr="00C05EC3">
        <w:rPr>
          <w:rFonts w:cs="Arial"/>
          <w:color w:val="000000"/>
        </w:rPr>
        <w:t xml:space="preserve">What are the issues? </w:t>
      </w:r>
      <w:r w:rsidRPr="00C05EC3">
        <w:rPr>
          <w:rFonts w:cs="Arial"/>
        </w:rPr>
        <w:t>–</w:t>
      </w:r>
      <w:r w:rsidRPr="00C05EC3">
        <w:rPr>
          <w:rFonts w:cs="Arial"/>
          <w:color w:val="000000"/>
        </w:rPr>
        <w:t xml:space="preserve"> </w:t>
      </w:r>
      <w:hyperlink r:id="rId22" w:history="1">
        <w:r w:rsidRPr="00C05EC3">
          <w:rPr>
            <w:rFonts w:cs="Arial"/>
            <w:color w:val="0070C0"/>
            <w:u w:val="single"/>
          </w:rPr>
          <w:t>UK Safer Internet Centre</w:t>
        </w:r>
      </w:hyperlink>
    </w:p>
    <w:p w14:paraId="7943B630" w14:textId="77777777" w:rsidR="00AE0C07" w:rsidRPr="00C05EC3" w:rsidRDefault="00AE0C07" w:rsidP="00C05EC3">
      <w:pPr>
        <w:numPr>
          <w:ilvl w:val="0"/>
          <w:numId w:val="20"/>
        </w:numPr>
        <w:spacing w:before="100" w:beforeAutospacing="1"/>
        <w:rPr>
          <w:rFonts w:cs="Arial"/>
          <w:color w:val="000000"/>
        </w:rPr>
      </w:pPr>
      <w:r w:rsidRPr="00C05EC3">
        <w:rPr>
          <w:rFonts w:cs="Arial"/>
          <w:color w:val="000000"/>
        </w:rPr>
        <w:t xml:space="preserve">Hot topics </w:t>
      </w:r>
      <w:r w:rsidRPr="00C05EC3">
        <w:rPr>
          <w:rFonts w:cs="Arial"/>
        </w:rPr>
        <w:t>–</w:t>
      </w:r>
      <w:r w:rsidRPr="00C05EC3">
        <w:rPr>
          <w:rFonts w:cs="Arial"/>
          <w:color w:val="000000"/>
        </w:rPr>
        <w:t xml:space="preserve"> </w:t>
      </w:r>
      <w:hyperlink r:id="rId23" w:history="1">
        <w:proofErr w:type="spellStart"/>
        <w:r w:rsidRPr="00C05EC3">
          <w:rPr>
            <w:rFonts w:cs="Arial"/>
            <w:color w:val="0070C0"/>
            <w:u w:val="single"/>
          </w:rPr>
          <w:t>Childnet</w:t>
        </w:r>
        <w:proofErr w:type="spellEnd"/>
        <w:r w:rsidRPr="00C05EC3">
          <w:rPr>
            <w:rFonts w:cs="Arial"/>
            <w:color w:val="0070C0"/>
            <w:u w:val="single"/>
          </w:rPr>
          <w:t xml:space="preserve"> International</w:t>
        </w:r>
      </w:hyperlink>
    </w:p>
    <w:p w14:paraId="35B1533D" w14:textId="77777777" w:rsidR="00AE0C07" w:rsidRPr="00C05EC3" w:rsidRDefault="00AE0C07" w:rsidP="00C05EC3">
      <w:pPr>
        <w:numPr>
          <w:ilvl w:val="0"/>
          <w:numId w:val="20"/>
        </w:numPr>
        <w:spacing w:before="100" w:beforeAutospacing="1"/>
        <w:rPr>
          <w:rFonts w:cs="Arial"/>
          <w:color w:val="0070C0"/>
          <w:u w:val="single"/>
        </w:rPr>
      </w:pPr>
      <w:r w:rsidRPr="00C05EC3">
        <w:rPr>
          <w:rFonts w:cs="Arial"/>
          <w:color w:val="000000"/>
        </w:rPr>
        <w:t xml:space="preserve">Parent resource sheet </w:t>
      </w:r>
      <w:r w:rsidRPr="00C05EC3">
        <w:rPr>
          <w:rFonts w:cs="Arial"/>
        </w:rPr>
        <w:t>–</w:t>
      </w:r>
      <w:r w:rsidRPr="00C05EC3">
        <w:rPr>
          <w:rFonts w:cs="Arial"/>
          <w:color w:val="000000"/>
        </w:rPr>
        <w:t xml:space="preserve"> </w:t>
      </w:r>
      <w:hyperlink r:id="rId24" w:history="1">
        <w:proofErr w:type="spellStart"/>
        <w:r w:rsidRPr="00C05EC3">
          <w:rPr>
            <w:rFonts w:cs="Arial"/>
            <w:color w:val="0070C0"/>
            <w:u w:val="single"/>
          </w:rPr>
          <w:t>Childnet</w:t>
        </w:r>
        <w:proofErr w:type="spellEnd"/>
        <w:r w:rsidRPr="00C05EC3">
          <w:rPr>
            <w:rFonts w:cs="Arial"/>
            <w:color w:val="0070C0"/>
            <w:u w:val="single"/>
          </w:rPr>
          <w:t xml:space="preserve"> International</w:t>
        </w:r>
      </w:hyperlink>
    </w:p>
    <w:p w14:paraId="6ED3121D" w14:textId="77777777" w:rsidR="00AE0C07" w:rsidRPr="00C05EC3" w:rsidRDefault="00AE0C07" w:rsidP="00C05EC3">
      <w:pPr>
        <w:numPr>
          <w:ilvl w:val="0"/>
          <w:numId w:val="20"/>
        </w:numPr>
        <w:spacing w:before="100" w:beforeAutospacing="1"/>
        <w:rPr>
          <w:rFonts w:cs="Arial"/>
        </w:rPr>
      </w:pPr>
      <w:r w:rsidRPr="00C05EC3">
        <w:rPr>
          <w:rFonts w:cs="Arial"/>
        </w:rPr>
        <w:t xml:space="preserve">Healthy relationships – </w:t>
      </w:r>
      <w:hyperlink r:id="rId25" w:history="1">
        <w:r w:rsidRPr="00C05EC3">
          <w:rPr>
            <w:rFonts w:cs="Arial"/>
            <w:color w:val="0072CC"/>
            <w:u w:val="single"/>
          </w:rPr>
          <w:t>Disrespect Nobody</w:t>
        </w:r>
      </w:hyperlink>
    </w:p>
    <w:p w14:paraId="326AE343" w14:textId="77777777" w:rsidR="00AE0C07" w:rsidRPr="00C05EC3" w:rsidRDefault="00AE0C07" w:rsidP="00C05EC3">
      <w:pPr>
        <w:pStyle w:val="Heading2"/>
        <w:rPr>
          <w:rFonts w:cs="Arial"/>
        </w:rPr>
      </w:pPr>
      <w:bookmarkStart w:id="20" w:name="_Toc195094702"/>
      <w:bookmarkStart w:id="21" w:name="_Toc206485590"/>
      <w:r w:rsidRPr="00C05EC3">
        <w:rPr>
          <w:rFonts w:cs="Arial"/>
        </w:rPr>
        <w:t>3.7 Visitors and members of the community</w:t>
      </w:r>
      <w:bookmarkEnd w:id="20"/>
      <w:bookmarkEnd w:id="21"/>
    </w:p>
    <w:p w14:paraId="499D5D94" w14:textId="25D94279" w:rsidR="00AE0C07" w:rsidRPr="00C05EC3" w:rsidRDefault="00AE0C07" w:rsidP="00C05EC3">
      <w:pPr>
        <w:rPr>
          <w:rFonts w:cs="Arial"/>
        </w:rPr>
      </w:pPr>
      <w:r w:rsidRPr="00C05EC3">
        <w:rPr>
          <w:rFonts w:cs="Arial"/>
        </w:rPr>
        <w:t xml:space="preserve">Visitors and members of the community who use the </w:t>
      </w:r>
      <w:r w:rsidR="00F86090">
        <w:rPr>
          <w:rFonts w:cs="Arial"/>
        </w:rPr>
        <w:t>academy</w:t>
      </w:r>
      <w:r w:rsidRPr="00C05EC3">
        <w:rPr>
          <w:rFonts w:cs="Arial"/>
        </w:rPr>
        <w:t xml:space="preserve">’s ICT systems or internet will be made aware of this policy, when relevant, and expected to read and follow it. If appropriate, they will be expected to agree to the terms on acceptable use (appendix 3).  </w:t>
      </w:r>
    </w:p>
    <w:p w14:paraId="04D1567F" w14:textId="77777777" w:rsidR="00AE0C07" w:rsidRPr="00C05EC3" w:rsidRDefault="00AE0C07" w:rsidP="00C05EC3">
      <w:pPr>
        <w:pStyle w:val="Heading1"/>
        <w:rPr>
          <w:rFonts w:cs="Arial"/>
        </w:rPr>
      </w:pPr>
      <w:bookmarkStart w:id="22" w:name="_Toc195094703"/>
      <w:bookmarkStart w:id="23" w:name="_Toc206485591"/>
      <w:r w:rsidRPr="00C05EC3">
        <w:rPr>
          <w:rFonts w:cs="Arial"/>
        </w:rPr>
        <w:t>4. Educating pupils about online safety</w:t>
      </w:r>
      <w:bookmarkEnd w:id="22"/>
      <w:bookmarkEnd w:id="23"/>
    </w:p>
    <w:p w14:paraId="6DEFF9FC" w14:textId="1B721CE9" w:rsidR="00AE0C07" w:rsidRPr="00C05EC3" w:rsidRDefault="00AE0C07" w:rsidP="00C05EC3">
      <w:pPr>
        <w:rPr>
          <w:rFonts w:cs="Arial"/>
        </w:rPr>
      </w:pPr>
      <w:r w:rsidRPr="00C05EC3">
        <w:rPr>
          <w:rFonts w:cs="Arial"/>
        </w:rPr>
        <w:t>Pupils will be taught about online safety as part of the curriculum</w:t>
      </w:r>
      <w:r w:rsidR="00C21AA0">
        <w:rPr>
          <w:rFonts w:cs="Arial"/>
        </w:rPr>
        <w:t>.</w:t>
      </w:r>
      <w:r w:rsidRPr="00C05EC3">
        <w:rPr>
          <w:rFonts w:cs="Arial"/>
        </w:rPr>
        <w:t xml:space="preserve"> </w:t>
      </w:r>
    </w:p>
    <w:p w14:paraId="52D6F616" w14:textId="03CBCBD9" w:rsidR="00AE0C07" w:rsidRPr="00C05EC3" w:rsidRDefault="00AE0C07" w:rsidP="00C05EC3">
      <w:pPr>
        <w:rPr>
          <w:rFonts w:cs="Arial"/>
        </w:rPr>
      </w:pPr>
      <w:r w:rsidRPr="00C05EC3">
        <w:rPr>
          <w:rFonts w:cs="Arial"/>
        </w:rPr>
        <w:t>Pupils will be taught to:</w:t>
      </w:r>
    </w:p>
    <w:p w14:paraId="1BAB90B9" w14:textId="77777777" w:rsidR="00AE0C07" w:rsidRPr="00C05EC3" w:rsidRDefault="00AE0C07" w:rsidP="00C05EC3">
      <w:pPr>
        <w:numPr>
          <w:ilvl w:val="0"/>
          <w:numId w:val="13"/>
        </w:numPr>
        <w:spacing w:before="100" w:beforeAutospacing="1"/>
        <w:rPr>
          <w:rFonts w:cs="Arial"/>
        </w:rPr>
      </w:pPr>
      <w:r w:rsidRPr="00C05EC3">
        <w:rPr>
          <w:rFonts w:cs="Arial"/>
        </w:rPr>
        <w:t>Use technology safely, respectfully and responsibly</w:t>
      </w:r>
    </w:p>
    <w:p w14:paraId="1FDBBDCF" w14:textId="77777777" w:rsidR="00AE0C07" w:rsidRPr="00C05EC3" w:rsidRDefault="00AE0C07" w:rsidP="00C05EC3">
      <w:pPr>
        <w:numPr>
          <w:ilvl w:val="0"/>
          <w:numId w:val="13"/>
        </w:numPr>
        <w:spacing w:before="100" w:beforeAutospacing="1"/>
        <w:rPr>
          <w:rFonts w:cs="Arial"/>
        </w:rPr>
      </w:pPr>
      <w:r w:rsidRPr="00C05EC3">
        <w:rPr>
          <w:rFonts w:cs="Arial"/>
        </w:rPr>
        <w:t>Recognise acceptable and unacceptable behaviour</w:t>
      </w:r>
    </w:p>
    <w:p w14:paraId="4C0D754E" w14:textId="77777777" w:rsidR="00AE0C07" w:rsidRPr="00C05EC3" w:rsidRDefault="00AE0C07" w:rsidP="00C05EC3">
      <w:pPr>
        <w:numPr>
          <w:ilvl w:val="0"/>
          <w:numId w:val="13"/>
        </w:numPr>
        <w:spacing w:before="100" w:beforeAutospacing="1"/>
        <w:rPr>
          <w:rFonts w:cs="Arial"/>
        </w:rPr>
      </w:pPr>
      <w:r w:rsidRPr="00C05EC3">
        <w:rPr>
          <w:rFonts w:cs="Arial"/>
        </w:rPr>
        <w:t>Identify a range of ways to report concerns about content and contact</w:t>
      </w:r>
    </w:p>
    <w:p w14:paraId="3B5A19A3" w14:textId="3C3DEFC9" w:rsidR="00AE0C07" w:rsidRPr="00C05EC3" w:rsidRDefault="00AE0C07" w:rsidP="00C05EC3">
      <w:pPr>
        <w:numPr>
          <w:ilvl w:val="0"/>
          <w:numId w:val="13"/>
        </w:numPr>
        <w:spacing w:before="100" w:beforeAutospacing="1"/>
        <w:rPr>
          <w:rFonts w:cs="Arial"/>
        </w:rPr>
      </w:pPr>
      <w:r w:rsidRPr="00C05EC3">
        <w:rPr>
          <w:rFonts w:cs="Arial"/>
        </w:rPr>
        <w:t xml:space="preserve">Use the SMART on-line safety rules (Stay </w:t>
      </w:r>
      <w:r w:rsidRPr="00C05EC3">
        <w:rPr>
          <w:rFonts w:cs="Arial"/>
          <w:b/>
        </w:rPr>
        <w:t>S</w:t>
      </w:r>
      <w:r w:rsidRPr="00C05EC3">
        <w:rPr>
          <w:rFonts w:cs="Arial"/>
        </w:rPr>
        <w:t xml:space="preserve">afe, don’t </w:t>
      </w:r>
      <w:r w:rsidRPr="00C05EC3">
        <w:rPr>
          <w:rFonts w:cs="Arial"/>
          <w:b/>
        </w:rPr>
        <w:t>M</w:t>
      </w:r>
      <w:r w:rsidRPr="00C05EC3">
        <w:rPr>
          <w:rFonts w:cs="Arial"/>
        </w:rPr>
        <w:t xml:space="preserve">eet up, don’t </w:t>
      </w:r>
      <w:r w:rsidRPr="00C05EC3">
        <w:rPr>
          <w:rFonts w:cs="Arial"/>
          <w:b/>
        </w:rPr>
        <w:t>A</w:t>
      </w:r>
      <w:r w:rsidRPr="00C05EC3">
        <w:rPr>
          <w:rFonts w:cs="Arial"/>
        </w:rPr>
        <w:t xml:space="preserve">ccept files or requests, how </w:t>
      </w:r>
      <w:r w:rsidRPr="00C05EC3">
        <w:rPr>
          <w:rFonts w:cs="Arial"/>
          <w:b/>
        </w:rPr>
        <w:t>R</w:t>
      </w:r>
      <w:r w:rsidRPr="00C05EC3">
        <w:rPr>
          <w:rFonts w:cs="Arial"/>
        </w:rPr>
        <w:t xml:space="preserve">eliable is the information, </w:t>
      </w:r>
      <w:r w:rsidRPr="00C05EC3">
        <w:rPr>
          <w:rFonts w:cs="Arial"/>
          <w:b/>
        </w:rPr>
        <w:t>T</w:t>
      </w:r>
      <w:r w:rsidRPr="00C05EC3">
        <w:rPr>
          <w:rFonts w:cs="Arial"/>
        </w:rPr>
        <w:t xml:space="preserve">ell an adult) </w:t>
      </w:r>
      <w:hyperlink r:id="rId26" w:history="1">
        <w:r w:rsidRPr="00C05EC3">
          <w:rPr>
            <w:rFonts w:cs="Arial"/>
            <w:color w:val="0072CC"/>
            <w:u w:val="single"/>
          </w:rPr>
          <w:t>www.kidsmart.org.uk</w:t>
        </w:r>
      </w:hyperlink>
      <w:r w:rsidRPr="00C05EC3">
        <w:rPr>
          <w:rFonts w:cs="Arial"/>
        </w:rPr>
        <w:t xml:space="preserve"> (See Appendix </w:t>
      </w:r>
      <w:r w:rsidR="00937FEB">
        <w:rPr>
          <w:rFonts w:cs="Arial"/>
        </w:rPr>
        <w:t>4</w:t>
      </w:r>
      <w:r w:rsidRPr="00C05EC3">
        <w:rPr>
          <w:rFonts w:cs="Arial"/>
        </w:rPr>
        <w:t>)</w:t>
      </w:r>
    </w:p>
    <w:p w14:paraId="0A965610" w14:textId="5A6C0ACF" w:rsidR="00AE0C07" w:rsidRPr="00C05EC3" w:rsidRDefault="00AE0C07" w:rsidP="00C05EC3">
      <w:pPr>
        <w:rPr>
          <w:rFonts w:cs="Arial"/>
        </w:rPr>
      </w:pPr>
      <w:r w:rsidRPr="00C05EC3">
        <w:rPr>
          <w:rFonts w:cs="Arial"/>
        </w:rPr>
        <w:lastRenderedPageBreak/>
        <w:t xml:space="preserve">By the </w:t>
      </w:r>
      <w:r w:rsidRPr="00C05EC3">
        <w:rPr>
          <w:rFonts w:cs="Arial"/>
          <w:b/>
        </w:rPr>
        <w:t xml:space="preserve">end of primary </w:t>
      </w:r>
      <w:r w:rsidR="00EB0420">
        <w:rPr>
          <w:rFonts w:cs="Arial"/>
          <w:b/>
        </w:rPr>
        <w:t>school</w:t>
      </w:r>
      <w:r w:rsidRPr="00C05EC3">
        <w:rPr>
          <w:rFonts w:cs="Arial"/>
        </w:rPr>
        <w:t>, pupils will know:</w:t>
      </w:r>
    </w:p>
    <w:p w14:paraId="4470611B" w14:textId="77777777" w:rsidR="00AE0C07" w:rsidRPr="00C05EC3" w:rsidRDefault="00AE0C07" w:rsidP="00C05EC3">
      <w:pPr>
        <w:pStyle w:val="3Bulletedcopyblue"/>
        <w:spacing w:after="240" w:line="276" w:lineRule="auto"/>
      </w:pPr>
      <w:r w:rsidRPr="00C05EC3">
        <w:t>That people sometimes behave differently online, including by pretending to be someone they are not</w:t>
      </w:r>
    </w:p>
    <w:p w14:paraId="264A129D" w14:textId="77777777" w:rsidR="00AE0C07" w:rsidRPr="00C05EC3" w:rsidRDefault="00AE0C07" w:rsidP="00C05EC3">
      <w:pPr>
        <w:pStyle w:val="3Bulletedcopyblue"/>
        <w:spacing w:after="240" w:line="276" w:lineRule="auto"/>
      </w:pPr>
      <w:r w:rsidRPr="00C05EC3">
        <w:t>That the same principles apply to online relationships as to face-to-face relationships, including the importance of respect for others online including when we are anonymous</w:t>
      </w:r>
    </w:p>
    <w:p w14:paraId="02B8E7A8" w14:textId="77777777" w:rsidR="00AE0C07" w:rsidRPr="00C05EC3" w:rsidRDefault="00AE0C07" w:rsidP="00C05EC3">
      <w:pPr>
        <w:pStyle w:val="3Bulletedcopyblue"/>
        <w:spacing w:after="240" w:line="276" w:lineRule="auto"/>
      </w:pPr>
      <w:r w:rsidRPr="00C05EC3">
        <w:t>The rules and principles for keeping safe online, how to recognise risks, harmful content and contact, and how to report them</w:t>
      </w:r>
    </w:p>
    <w:p w14:paraId="0A9BCA9D" w14:textId="77777777" w:rsidR="00AE0C07" w:rsidRPr="00C05EC3" w:rsidRDefault="00AE0C07" w:rsidP="00C05EC3">
      <w:pPr>
        <w:pStyle w:val="3Bulletedcopyblue"/>
        <w:spacing w:after="240" w:line="276" w:lineRule="auto"/>
      </w:pPr>
      <w:r w:rsidRPr="00C05EC3">
        <w:t>How to critically consider their online friendships and sources of information including awareness of the risks associated with people they have never met</w:t>
      </w:r>
    </w:p>
    <w:p w14:paraId="15B88D75" w14:textId="77777777" w:rsidR="00AE0C07" w:rsidRPr="00C05EC3" w:rsidRDefault="00AE0C07" w:rsidP="00C05EC3">
      <w:pPr>
        <w:pStyle w:val="3Bulletedcopyblue"/>
        <w:spacing w:after="240" w:line="276" w:lineRule="auto"/>
      </w:pPr>
      <w:r w:rsidRPr="00C05EC3">
        <w:t>How information and data is shared and used online</w:t>
      </w:r>
    </w:p>
    <w:p w14:paraId="6417703F" w14:textId="77777777" w:rsidR="00AE0C07" w:rsidRPr="00C05EC3" w:rsidRDefault="00AE0C07" w:rsidP="00C05EC3">
      <w:pPr>
        <w:pStyle w:val="3Bulletedcopyblue"/>
        <w:spacing w:after="240" w:line="276" w:lineRule="auto"/>
      </w:pPr>
      <w:r w:rsidRPr="00C05EC3">
        <w:t>What sorts of boundaries are appropriate in friendships with peers and others (including in a digital context)</w:t>
      </w:r>
    </w:p>
    <w:p w14:paraId="723A1F07" w14:textId="77777777" w:rsidR="00AE0C07" w:rsidRPr="00C05EC3" w:rsidRDefault="00AE0C07" w:rsidP="00C05EC3">
      <w:pPr>
        <w:pStyle w:val="3Bulletedcopyblue"/>
        <w:spacing w:after="240" w:line="276" w:lineRule="auto"/>
      </w:pPr>
      <w:r w:rsidRPr="00C05EC3">
        <w:t>How to respond safely and appropriately to adults they may encounter (in all contexts, including online) whom they do not know</w:t>
      </w:r>
    </w:p>
    <w:p w14:paraId="3AC5348C" w14:textId="77777777" w:rsidR="00AE0C07" w:rsidRPr="00C05EC3" w:rsidRDefault="00AE0C07" w:rsidP="00C05EC3">
      <w:pPr>
        <w:rPr>
          <w:rFonts w:cs="Arial"/>
          <w:lang w:eastAsia="en-GB"/>
        </w:rPr>
      </w:pPr>
      <w:r w:rsidRPr="00C05EC3">
        <w:rPr>
          <w:rFonts w:cs="Arial"/>
          <w:lang w:eastAsia="en-GB"/>
        </w:rPr>
        <w:t xml:space="preserve">The safe use of social media and the internet will also be covered in other subjects where relevant. </w:t>
      </w:r>
    </w:p>
    <w:p w14:paraId="03490688" w14:textId="68FAAFA3" w:rsidR="00AE0C07" w:rsidRPr="00C05EC3" w:rsidRDefault="00AE0C07" w:rsidP="00C05EC3">
      <w:pPr>
        <w:rPr>
          <w:rFonts w:cs="Arial"/>
        </w:rPr>
      </w:pPr>
      <w:r w:rsidRPr="00C05EC3">
        <w:rPr>
          <w:rFonts w:cs="Arial"/>
        </w:rPr>
        <w:t xml:space="preserve">Where necessary, teaching about safeguarding, including online safety, will be adapted for vulnerable children, victims of abuse and some pupils with SEND. </w:t>
      </w:r>
    </w:p>
    <w:p w14:paraId="238C48BA" w14:textId="77777777" w:rsidR="00AE0C07" w:rsidRPr="00C05EC3" w:rsidRDefault="00AE0C07" w:rsidP="00C05EC3">
      <w:pPr>
        <w:pStyle w:val="Heading1"/>
        <w:rPr>
          <w:rFonts w:cs="Arial"/>
        </w:rPr>
      </w:pPr>
      <w:bookmarkStart w:id="24" w:name="_Toc195094704"/>
      <w:bookmarkStart w:id="25" w:name="_Toc206485592"/>
      <w:r w:rsidRPr="00C05EC3">
        <w:rPr>
          <w:rFonts w:cs="Arial"/>
        </w:rPr>
        <w:t>5. Educating parents about online safety</w:t>
      </w:r>
      <w:bookmarkEnd w:id="24"/>
      <w:bookmarkEnd w:id="25"/>
    </w:p>
    <w:p w14:paraId="57CEDFB0" w14:textId="77F4688F"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raise parents’ awareness of internet safety in </w:t>
      </w:r>
      <w:r w:rsidR="00F071E2">
        <w:rPr>
          <w:rFonts w:cs="Arial"/>
        </w:rPr>
        <w:t xml:space="preserve">newsletters </w:t>
      </w:r>
      <w:r w:rsidRPr="00C05EC3">
        <w:rPr>
          <w:rFonts w:cs="Arial"/>
        </w:rPr>
        <w:t>and in information via our website. This policy will also be shared with parents.</w:t>
      </w:r>
    </w:p>
    <w:p w14:paraId="59240220" w14:textId="19BE6237" w:rsidR="00AE0C07" w:rsidRPr="00C05EC3" w:rsidRDefault="00AE0C07" w:rsidP="00C05EC3">
      <w:pPr>
        <w:rPr>
          <w:rFonts w:cs="Arial"/>
        </w:rPr>
      </w:pPr>
      <w:r w:rsidRPr="00C05EC3">
        <w:rPr>
          <w:rFonts w:cs="Arial"/>
        </w:rPr>
        <w:t xml:space="preserve">If parents have any queries or </w:t>
      </w:r>
      <w:r w:rsidR="009473DC" w:rsidRPr="00C05EC3">
        <w:rPr>
          <w:rFonts w:cs="Arial"/>
        </w:rPr>
        <w:t>concern</w:t>
      </w:r>
      <w:r w:rsidRPr="00C05EC3">
        <w:rPr>
          <w:rFonts w:cs="Arial"/>
        </w:rPr>
        <w:t xml:space="preserve"> in relation to online safety, these should be raised in the first instance with the </w:t>
      </w:r>
      <w:r w:rsidR="009473DC" w:rsidRPr="00C05EC3">
        <w:rPr>
          <w:rFonts w:cs="Arial"/>
        </w:rPr>
        <w:t>p</w:t>
      </w:r>
      <w:r w:rsidR="008E0A8C" w:rsidRPr="00C05EC3">
        <w:rPr>
          <w:rFonts w:cs="Arial"/>
        </w:rPr>
        <w:t xml:space="preserve">rincipal </w:t>
      </w:r>
      <w:r w:rsidRPr="00C05EC3">
        <w:rPr>
          <w:rFonts w:cs="Arial"/>
        </w:rPr>
        <w:t>and/or the DSL team.</w:t>
      </w:r>
    </w:p>
    <w:p w14:paraId="5572726B" w14:textId="72A97C4C" w:rsidR="00AE0C07" w:rsidRPr="00C05EC3" w:rsidRDefault="00AE0C07" w:rsidP="00C05EC3">
      <w:pPr>
        <w:rPr>
          <w:rFonts w:cs="Arial"/>
        </w:rPr>
      </w:pPr>
      <w:r w:rsidRPr="00C05EC3">
        <w:rPr>
          <w:rFonts w:cs="Arial"/>
        </w:rPr>
        <w:t>Concerns or queries about this policy can be raised with any member of staff or the principal.</w:t>
      </w:r>
    </w:p>
    <w:p w14:paraId="657C02A5" w14:textId="6E734E21" w:rsidR="00AE0C07" w:rsidRPr="00C05EC3" w:rsidRDefault="00AE0C07" w:rsidP="00C05EC3">
      <w:pPr>
        <w:rPr>
          <w:rFonts w:cs="Arial"/>
        </w:rPr>
      </w:pPr>
      <w:r w:rsidRPr="00C05EC3">
        <w:rPr>
          <w:rFonts w:cs="Arial"/>
        </w:rPr>
        <w:t xml:space="preserve">If a child shares that they have watched or accessed age-inappropriate technology, video, television, social media, etc., their parent/carer will be contacted to discuss ways to keep their child safe. </w:t>
      </w:r>
    </w:p>
    <w:p w14:paraId="617E5439" w14:textId="77777777" w:rsidR="00AE0C07" w:rsidRPr="00C05EC3" w:rsidRDefault="00AE0C07" w:rsidP="00C05EC3">
      <w:pPr>
        <w:pStyle w:val="Heading1"/>
        <w:rPr>
          <w:rFonts w:cs="Arial"/>
        </w:rPr>
      </w:pPr>
      <w:bookmarkStart w:id="26" w:name="_Toc195094705"/>
      <w:bookmarkStart w:id="27" w:name="_Toc206485593"/>
      <w:r w:rsidRPr="00C05EC3">
        <w:rPr>
          <w:rFonts w:cs="Arial"/>
        </w:rPr>
        <w:t>6. Cyberbullying</w:t>
      </w:r>
      <w:bookmarkEnd w:id="26"/>
      <w:bookmarkEnd w:id="27"/>
    </w:p>
    <w:p w14:paraId="4671F835" w14:textId="77777777" w:rsidR="00AE0C07" w:rsidRPr="00C05EC3" w:rsidRDefault="00AE0C07" w:rsidP="00C05EC3">
      <w:pPr>
        <w:pStyle w:val="Heading2"/>
        <w:rPr>
          <w:rFonts w:cs="Arial"/>
        </w:rPr>
      </w:pPr>
      <w:bookmarkStart w:id="28" w:name="_Toc195094706"/>
      <w:bookmarkStart w:id="29" w:name="_Toc206485594"/>
      <w:r w:rsidRPr="00C05EC3">
        <w:rPr>
          <w:rFonts w:cs="Arial"/>
        </w:rPr>
        <w:t>6.1 Definition</w:t>
      </w:r>
      <w:bookmarkEnd w:id="28"/>
      <w:bookmarkEnd w:id="29"/>
    </w:p>
    <w:p w14:paraId="1D4BD981" w14:textId="7AF80017" w:rsidR="00AE0C07" w:rsidRPr="00C05EC3" w:rsidRDefault="00AE0C07" w:rsidP="00C05EC3">
      <w:pPr>
        <w:rPr>
          <w:rFonts w:cs="Arial"/>
        </w:rPr>
      </w:pPr>
      <w:r w:rsidRPr="00C05EC3">
        <w:rPr>
          <w:rFonts w:cs="Arial"/>
        </w:rPr>
        <w:t xml:space="preserve">Cyberbullying takes place online, such as through social networking sites, messaging apps or gaming sites. Like other forms of bullying, it is persistently, deliberately hurtful or threatening and targeted behaviour. It is not a one-off isolated incident. See also the </w:t>
      </w:r>
      <w:r w:rsidR="00F86090">
        <w:rPr>
          <w:rFonts w:cs="Arial"/>
        </w:rPr>
        <w:t>academy</w:t>
      </w:r>
      <w:r w:rsidR="00EB0420">
        <w:rPr>
          <w:rFonts w:cs="Arial"/>
        </w:rPr>
        <w:t>’s</w:t>
      </w:r>
      <w:r w:rsidRPr="00C05EC3">
        <w:rPr>
          <w:rFonts w:cs="Arial"/>
        </w:rPr>
        <w:t xml:space="preserve"> behaviour policy and anti-bullying policy.</w:t>
      </w:r>
    </w:p>
    <w:p w14:paraId="01E3F1F3" w14:textId="77777777" w:rsidR="00AE0C07" w:rsidRPr="00C05EC3" w:rsidRDefault="00AE0C07" w:rsidP="00C05EC3">
      <w:pPr>
        <w:pStyle w:val="Heading2"/>
        <w:rPr>
          <w:rFonts w:cs="Arial"/>
        </w:rPr>
      </w:pPr>
      <w:bookmarkStart w:id="30" w:name="_Toc195094707"/>
      <w:bookmarkStart w:id="31" w:name="_Toc206485595"/>
      <w:r w:rsidRPr="00C05EC3">
        <w:rPr>
          <w:rFonts w:cs="Arial"/>
        </w:rPr>
        <w:lastRenderedPageBreak/>
        <w:t>6.2 Preventing and Addressing Cyberbullying</w:t>
      </w:r>
      <w:bookmarkEnd w:id="30"/>
      <w:bookmarkEnd w:id="31"/>
    </w:p>
    <w:p w14:paraId="20C5A0B7" w14:textId="77777777" w:rsidR="00AE0C07" w:rsidRPr="00C05EC3" w:rsidRDefault="00AE0C07" w:rsidP="00C05EC3">
      <w:pPr>
        <w:rPr>
          <w:rFonts w:cs="Arial"/>
        </w:rPr>
      </w:pPr>
      <w:r w:rsidRPr="00C05EC3">
        <w:rPr>
          <w:rFonts w:cs="Arial"/>
        </w:rPr>
        <w:t>To help prevent cyberbullying, we will ensure that pupils understand what it is and what to do if they become aware of it happening to them or others. We will ensure that pupils know how they can report any incidents and are encouraged to do so, including where they are witnesses rather than victims.</w:t>
      </w:r>
    </w:p>
    <w:p w14:paraId="58B3511E" w14:textId="048B945F"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actively discuss cyberbullying with pupils, explaining the reasons why it occurs, the forms it may take and what the consequences can be.</w:t>
      </w:r>
    </w:p>
    <w:p w14:paraId="723BC50F" w14:textId="77777777" w:rsidR="00AE0C07" w:rsidRPr="00C05EC3" w:rsidRDefault="00AE0C07" w:rsidP="00C05EC3">
      <w:pPr>
        <w:rPr>
          <w:rFonts w:cs="Arial"/>
        </w:rPr>
      </w:pPr>
      <w:r w:rsidRPr="00C05EC3">
        <w:rPr>
          <w:rFonts w:cs="Arial"/>
        </w:rPr>
        <w:t>Teaching staff are also encouraged to find opportunities to use aspects of the curriculum to cover cyber-bullying. This includes personal, social, health and economic (PSHE) education, and other subjects where appropriate.</w:t>
      </w:r>
    </w:p>
    <w:p w14:paraId="7A03D67E" w14:textId="7BE78072" w:rsidR="00AE0C07" w:rsidRPr="00C05EC3" w:rsidRDefault="00AE0C07" w:rsidP="00C05EC3">
      <w:pPr>
        <w:rPr>
          <w:rFonts w:cs="Arial"/>
        </w:rPr>
      </w:pPr>
      <w:r w:rsidRPr="00C05EC3">
        <w:rPr>
          <w:rFonts w:cs="Arial"/>
        </w:rPr>
        <w:t xml:space="preserve">All staff, </w:t>
      </w:r>
      <w:r w:rsidR="00955E24">
        <w:rPr>
          <w:rFonts w:cs="Arial"/>
        </w:rPr>
        <w:t>academy committee members</w:t>
      </w:r>
      <w:r w:rsidRPr="00C05EC3">
        <w:rPr>
          <w:rFonts w:cs="Arial"/>
        </w:rPr>
        <w:t xml:space="preserve"> and volunteers (where appropriate) receive training on cyberbullying, its impact and ways to support pupils as part of safeguarding training (see section 11 for more detail).</w:t>
      </w:r>
    </w:p>
    <w:p w14:paraId="00489E55" w14:textId="3AB1BCCD"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also sends </w:t>
      </w:r>
      <w:r w:rsidR="002B7C71">
        <w:rPr>
          <w:rFonts w:cs="Arial"/>
        </w:rPr>
        <w:t xml:space="preserve">posts </w:t>
      </w:r>
      <w:r w:rsidR="00014B22">
        <w:rPr>
          <w:rFonts w:cs="Arial"/>
        </w:rPr>
        <w:t>information</w:t>
      </w:r>
      <w:r w:rsidRPr="00C05EC3">
        <w:rPr>
          <w:rFonts w:cs="Arial"/>
        </w:rPr>
        <w:t xml:space="preserve"> on cyberbullying to</w:t>
      </w:r>
      <w:r w:rsidR="002B7C71">
        <w:rPr>
          <w:rFonts w:cs="Arial"/>
        </w:rPr>
        <w:t xml:space="preserve"> the school website</w:t>
      </w:r>
      <w:r w:rsidRPr="00C05EC3">
        <w:rPr>
          <w:rFonts w:cs="Arial"/>
        </w:rPr>
        <w:t xml:space="preserve"> so that</w:t>
      </w:r>
      <w:r w:rsidR="00014B22">
        <w:rPr>
          <w:rFonts w:cs="Arial"/>
        </w:rPr>
        <w:t xml:space="preserve"> parents</w:t>
      </w:r>
      <w:r w:rsidRPr="00C05EC3">
        <w:rPr>
          <w:rFonts w:cs="Arial"/>
        </w:rPr>
        <w:t xml:space="preserve"> are aware of the signs, how to report it and how they can support children who may be affected.</w:t>
      </w:r>
    </w:p>
    <w:p w14:paraId="7CEECE69" w14:textId="029A9BA2" w:rsidR="00AE0C07" w:rsidRPr="00C05EC3" w:rsidRDefault="00AE0C07" w:rsidP="00C05EC3">
      <w:pPr>
        <w:rPr>
          <w:rFonts w:cs="Arial"/>
        </w:rPr>
      </w:pPr>
      <w:r w:rsidRPr="00C05EC3">
        <w:rPr>
          <w:rFonts w:cs="Arial"/>
        </w:rPr>
        <w:t xml:space="preserve">In relation to a specific incident of cyberbullying, the </w:t>
      </w:r>
      <w:r w:rsidR="00F86090">
        <w:rPr>
          <w:rFonts w:cs="Arial"/>
        </w:rPr>
        <w:t>academy</w:t>
      </w:r>
      <w:r w:rsidRPr="00C05EC3">
        <w:rPr>
          <w:rFonts w:cs="Arial"/>
        </w:rPr>
        <w:t xml:space="preserve"> will follow the processes set out in the </w:t>
      </w:r>
      <w:r w:rsidR="00F86090">
        <w:rPr>
          <w:rFonts w:cs="Arial"/>
        </w:rPr>
        <w:t>academy</w:t>
      </w:r>
      <w:r w:rsidR="002E2529">
        <w:rPr>
          <w:rFonts w:cs="Arial"/>
        </w:rPr>
        <w:t>’s</w:t>
      </w:r>
      <w:r w:rsidRPr="00C05EC3">
        <w:rPr>
          <w:rFonts w:cs="Arial"/>
        </w:rPr>
        <w:t xml:space="preserve"> behaviour policy. Where illegal, inappropriate or harmful material has been spread among pupils, the </w:t>
      </w:r>
      <w:r w:rsidR="00F86090">
        <w:rPr>
          <w:rFonts w:cs="Arial"/>
        </w:rPr>
        <w:t>academy</w:t>
      </w:r>
      <w:r w:rsidRPr="00C05EC3">
        <w:rPr>
          <w:rFonts w:cs="Arial"/>
        </w:rPr>
        <w:t xml:space="preserve"> will use all reasonable endeavours to ensure the incident is contained.</w:t>
      </w:r>
    </w:p>
    <w:p w14:paraId="70718070" w14:textId="77777777" w:rsidR="00AE0C07" w:rsidRPr="00C05EC3" w:rsidRDefault="00AE0C07" w:rsidP="00C05EC3">
      <w:pPr>
        <w:rPr>
          <w:rFonts w:cs="Arial"/>
        </w:rPr>
      </w:pPr>
      <w:r w:rsidRPr="00C05EC3">
        <w:rPr>
          <w:rFonts w:cs="Arial"/>
        </w:rPr>
        <w:t>The DSL team will consider whether the incident should be reported to the police if it involves illegal material and will work with external services if it is deemed necessary to do so.</w:t>
      </w:r>
    </w:p>
    <w:p w14:paraId="4D593F4C" w14:textId="77777777" w:rsidR="00AE0C07" w:rsidRPr="00C05EC3" w:rsidRDefault="00AE0C07" w:rsidP="00C05EC3">
      <w:pPr>
        <w:rPr>
          <w:rFonts w:cs="Arial"/>
        </w:rPr>
      </w:pPr>
      <w:r w:rsidRPr="00C05EC3">
        <w:rPr>
          <w:rFonts w:cs="Arial"/>
        </w:rPr>
        <w:t>All online safety concerns are recorded on CPOMS and are regularly reviewed by the DSL team.</w:t>
      </w:r>
    </w:p>
    <w:p w14:paraId="73DE3520" w14:textId="77777777" w:rsidR="00AE0C07" w:rsidRPr="00C05EC3" w:rsidRDefault="00AE0C07" w:rsidP="00C05EC3">
      <w:pPr>
        <w:pStyle w:val="Heading2"/>
        <w:rPr>
          <w:rFonts w:cs="Arial"/>
        </w:rPr>
      </w:pPr>
      <w:bookmarkStart w:id="32" w:name="_Toc195094708"/>
      <w:bookmarkStart w:id="33" w:name="_Toc206485596"/>
      <w:r w:rsidRPr="00C05EC3">
        <w:rPr>
          <w:rFonts w:cs="Arial"/>
        </w:rPr>
        <w:t>6.3 Examining Electronic Devices</w:t>
      </w:r>
      <w:bookmarkEnd w:id="32"/>
      <w:bookmarkEnd w:id="33"/>
    </w:p>
    <w:p w14:paraId="2EA909C2" w14:textId="5C7B870C" w:rsidR="00AE0C07" w:rsidRPr="00C05EC3" w:rsidRDefault="00AE0C07" w:rsidP="00C05EC3">
      <w:pPr>
        <w:rPr>
          <w:rFonts w:cs="Arial"/>
        </w:rPr>
      </w:pPr>
      <w:r w:rsidRPr="00C05EC3">
        <w:rPr>
          <w:rFonts w:cs="Arial"/>
        </w:rPr>
        <w:t xml:space="preserve">The </w:t>
      </w:r>
      <w:r w:rsidR="009473DC" w:rsidRPr="00C05EC3">
        <w:rPr>
          <w:rFonts w:cs="Arial"/>
        </w:rPr>
        <w:t>principal</w:t>
      </w:r>
      <w:r w:rsidR="008E0A8C" w:rsidRPr="00C05EC3">
        <w:rPr>
          <w:rFonts w:cs="Arial"/>
        </w:rPr>
        <w:t xml:space="preserve"> </w:t>
      </w:r>
      <w:r w:rsidRPr="00C05EC3">
        <w:rPr>
          <w:rFonts w:cs="Arial"/>
        </w:rPr>
        <w:t xml:space="preserve">and any member of </w:t>
      </w:r>
      <w:r w:rsidR="00A80B8B">
        <w:rPr>
          <w:rFonts w:cs="Arial"/>
        </w:rPr>
        <w:t xml:space="preserve">the senior leadership team (SLT) </w:t>
      </w:r>
      <w:r w:rsidRPr="00C05EC3">
        <w:rPr>
          <w:rFonts w:cs="Arial"/>
        </w:rPr>
        <w:t>can carry out a search and confiscate any electronic device that they have reasonable grounds for suspecting:</w:t>
      </w:r>
    </w:p>
    <w:p w14:paraId="25E81824" w14:textId="77777777" w:rsidR="00AE0C07" w:rsidRPr="00C05EC3" w:rsidRDefault="00AE0C07" w:rsidP="00C05EC3">
      <w:pPr>
        <w:pStyle w:val="3Bulletedcopyblue"/>
        <w:spacing w:after="240" w:line="276" w:lineRule="auto"/>
      </w:pPr>
      <w:r w:rsidRPr="00C05EC3">
        <w:t>Poses a risk to staff or pupils, and/or</w:t>
      </w:r>
    </w:p>
    <w:p w14:paraId="53F2ED8D" w14:textId="29DB9681" w:rsidR="00AE0C07" w:rsidRPr="00C05EC3" w:rsidRDefault="00AE0C07" w:rsidP="00C05EC3">
      <w:pPr>
        <w:pStyle w:val="3Bulletedcopyblue"/>
        <w:spacing w:after="240" w:line="276" w:lineRule="auto"/>
      </w:pPr>
      <w:r w:rsidRPr="00C05EC3">
        <w:t xml:space="preserve">Is identified in the </w:t>
      </w:r>
      <w:r w:rsidR="00F86090">
        <w:t>academy</w:t>
      </w:r>
      <w:r w:rsidRPr="00C05EC3">
        <w:t xml:space="preserve"> rules as a banned item for which a search can be carried out, and/or</w:t>
      </w:r>
    </w:p>
    <w:p w14:paraId="29901736" w14:textId="77777777" w:rsidR="00AE0C07" w:rsidRPr="00C05EC3" w:rsidRDefault="00AE0C07" w:rsidP="00C05EC3">
      <w:pPr>
        <w:pStyle w:val="3Bulletedcopyblue"/>
        <w:spacing w:after="240" w:line="276" w:lineRule="auto"/>
      </w:pPr>
      <w:r w:rsidRPr="00C05EC3">
        <w:t>Is evidence in relation to an offence</w:t>
      </w:r>
    </w:p>
    <w:p w14:paraId="17D7360E" w14:textId="77777777" w:rsidR="00AE0C07" w:rsidRPr="00C05EC3" w:rsidRDefault="00AE0C07" w:rsidP="00C05EC3">
      <w:pPr>
        <w:rPr>
          <w:rFonts w:cs="Arial"/>
        </w:rPr>
      </w:pPr>
      <w:r w:rsidRPr="00C05EC3">
        <w:rPr>
          <w:rFonts w:cs="Arial"/>
        </w:rPr>
        <w:t>Before a search, if the authorised staff member is satisfied that they have reasonable grounds for suspecting any of the above, they will also:</w:t>
      </w:r>
    </w:p>
    <w:p w14:paraId="36417CD8" w14:textId="50657D3C" w:rsidR="00AE0C07" w:rsidRPr="00C05EC3" w:rsidRDefault="00AE0C07" w:rsidP="00C05EC3">
      <w:pPr>
        <w:pStyle w:val="3Bulletedcopyblue"/>
        <w:spacing w:after="240" w:line="276" w:lineRule="auto"/>
      </w:pPr>
      <w:proofErr w:type="gramStart"/>
      <w:r w:rsidRPr="00C05EC3">
        <w:t>Make an assessment of</w:t>
      </w:r>
      <w:proofErr w:type="gramEnd"/>
      <w:r w:rsidRPr="00C05EC3">
        <w:t xml:space="preserve"> how urgent the search </w:t>
      </w:r>
      <w:r w:rsidR="009473DC" w:rsidRPr="00C05EC3">
        <w:t>is and</w:t>
      </w:r>
      <w:r w:rsidRPr="00C05EC3">
        <w:t xml:space="preserve"> consider the risk to other pupils and staff. If the search is not urgent, they will seek advice from the </w:t>
      </w:r>
      <w:r w:rsidR="009473DC" w:rsidRPr="00C05EC3">
        <w:t>principal</w:t>
      </w:r>
      <w:r w:rsidR="008E0A8C" w:rsidRPr="00C05EC3">
        <w:t xml:space="preserve"> </w:t>
      </w:r>
    </w:p>
    <w:p w14:paraId="095F486F" w14:textId="77777777" w:rsidR="00AE0C07" w:rsidRPr="00C05EC3" w:rsidRDefault="00AE0C07" w:rsidP="00C05EC3">
      <w:pPr>
        <w:pStyle w:val="3Bulletedcopyblue"/>
        <w:spacing w:after="240" w:line="276" w:lineRule="auto"/>
      </w:pPr>
      <w:r w:rsidRPr="00C05EC3">
        <w:lastRenderedPageBreak/>
        <w:t>Explain to the pupil why they are being searched, how the search will happen, and give them the opportunity to ask questions about it</w:t>
      </w:r>
    </w:p>
    <w:p w14:paraId="276A7543" w14:textId="77777777" w:rsidR="00AE0C07" w:rsidRPr="00C05EC3" w:rsidRDefault="00AE0C07" w:rsidP="00C05EC3">
      <w:pPr>
        <w:pStyle w:val="3Bulletedcopyblue"/>
        <w:spacing w:after="240" w:line="276" w:lineRule="auto"/>
      </w:pPr>
      <w:r w:rsidRPr="00C05EC3">
        <w:t>Seek the pupil’s co-operation</w:t>
      </w:r>
    </w:p>
    <w:p w14:paraId="3A2141E3" w14:textId="77777777" w:rsidR="00AE0C07" w:rsidRPr="00C05EC3" w:rsidRDefault="00AE0C07" w:rsidP="00C05EC3">
      <w:pPr>
        <w:rPr>
          <w:rFonts w:cs="Arial"/>
        </w:rPr>
      </w:pPr>
      <w:r w:rsidRPr="00C05EC3">
        <w:rPr>
          <w:rFonts w:cs="Arial"/>
        </w:rPr>
        <w:t xml:space="preserve">Authorised staff members may examine, and in exceptional circumstances erase, any data or files on an electronic device that they have confiscated where they believe there is a ‘good reason’ to do so. </w:t>
      </w:r>
    </w:p>
    <w:p w14:paraId="28E9844C" w14:textId="77777777" w:rsidR="00AE0C07" w:rsidRPr="00C05EC3" w:rsidRDefault="00AE0C07" w:rsidP="00C05EC3">
      <w:pPr>
        <w:rPr>
          <w:rFonts w:cs="Arial"/>
        </w:rPr>
      </w:pPr>
      <w:r w:rsidRPr="00C05EC3">
        <w:rPr>
          <w:rFonts w:cs="Arial"/>
        </w:rPr>
        <w:t xml:space="preserve">When deciding whether there is a ‘good reason’ to examine data or files on an electronic device, the staff member should reasonably suspect that the device has, or could be used to: </w:t>
      </w:r>
    </w:p>
    <w:p w14:paraId="2185217E" w14:textId="77777777" w:rsidR="00AE0C07" w:rsidRPr="00C05EC3" w:rsidRDefault="00AE0C07" w:rsidP="00C05EC3">
      <w:pPr>
        <w:pStyle w:val="3Bulletedcopyblue"/>
        <w:spacing w:after="240" w:line="276" w:lineRule="auto"/>
      </w:pPr>
      <w:r w:rsidRPr="00C05EC3">
        <w:t>Cause harm, and/or</w:t>
      </w:r>
    </w:p>
    <w:p w14:paraId="0B629600" w14:textId="1EAE6B47" w:rsidR="00AE0C07" w:rsidRPr="00C05EC3" w:rsidRDefault="00AE0C07" w:rsidP="00C05EC3">
      <w:pPr>
        <w:pStyle w:val="3Bulletedcopyblue"/>
        <w:spacing w:after="240" w:line="276" w:lineRule="auto"/>
      </w:pPr>
      <w:r w:rsidRPr="00C05EC3">
        <w:t xml:space="preserve">Undermine the safe environment of the </w:t>
      </w:r>
      <w:r w:rsidR="00F86090">
        <w:t>academy</w:t>
      </w:r>
      <w:r w:rsidRPr="00C05EC3">
        <w:t xml:space="preserve"> or disrupt teaching, and/or</w:t>
      </w:r>
    </w:p>
    <w:p w14:paraId="60212C74" w14:textId="77777777" w:rsidR="00AE0C07" w:rsidRPr="00C05EC3" w:rsidRDefault="00AE0C07" w:rsidP="00C05EC3">
      <w:pPr>
        <w:pStyle w:val="3Bulletedcopyblue"/>
        <w:spacing w:after="240" w:line="276" w:lineRule="auto"/>
      </w:pPr>
      <w:r w:rsidRPr="00C05EC3">
        <w:t xml:space="preserve">Commit an offence </w:t>
      </w:r>
    </w:p>
    <w:p w14:paraId="73B34FA7" w14:textId="5E5DAF35" w:rsidR="00AE0C07" w:rsidRPr="00C05EC3" w:rsidRDefault="00AE0C07" w:rsidP="00C05EC3">
      <w:pPr>
        <w:rPr>
          <w:rFonts w:cs="Arial"/>
        </w:rPr>
      </w:pPr>
      <w:r w:rsidRPr="00C05EC3">
        <w:rPr>
          <w:rFonts w:cs="Arial"/>
        </w:rPr>
        <w:t xml:space="preserve">If inappropriate material is found on the device, it is up to the </w:t>
      </w:r>
      <w:r w:rsidR="009473DC" w:rsidRPr="00C05EC3">
        <w:rPr>
          <w:rFonts w:cs="Arial"/>
        </w:rPr>
        <w:t>principal</w:t>
      </w:r>
      <w:r w:rsidR="008E0A8C" w:rsidRPr="00C05EC3">
        <w:rPr>
          <w:rFonts w:cs="Arial"/>
        </w:rPr>
        <w:t xml:space="preserve"> </w:t>
      </w:r>
      <w:r w:rsidRPr="00C05EC3">
        <w:rPr>
          <w:rFonts w:cs="Arial"/>
        </w:rPr>
        <w:t>to decide on a suitable response. If there are images, data or files on the device that staff reasonably suspect are likely to put a person at risk, they will first consider the appropriate safeguarding response.</w:t>
      </w:r>
    </w:p>
    <w:p w14:paraId="4103C0FD" w14:textId="77777777" w:rsidR="00AE0C07" w:rsidRPr="00C05EC3" w:rsidRDefault="00AE0C07" w:rsidP="00C05EC3">
      <w:pPr>
        <w:rPr>
          <w:rFonts w:cs="Arial"/>
        </w:rPr>
      </w:pPr>
      <w:r w:rsidRPr="00C05EC3">
        <w:rPr>
          <w:rFonts w:cs="Arial"/>
        </w:rPr>
        <w:t>When deciding if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480F858C" w14:textId="77777777" w:rsidR="00AE0C07" w:rsidRPr="00C05EC3" w:rsidRDefault="00AE0C07" w:rsidP="00C05EC3">
      <w:pPr>
        <w:pStyle w:val="3Bulletedcopyblue"/>
        <w:spacing w:after="240" w:line="276" w:lineRule="auto"/>
      </w:pPr>
      <w:r w:rsidRPr="00C05EC3">
        <w:t>They reasonably suspect that its continued existence is likely to cause harm to any person, and/or</w:t>
      </w:r>
    </w:p>
    <w:p w14:paraId="16832B52" w14:textId="77777777" w:rsidR="00AE0C07" w:rsidRPr="00C05EC3" w:rsidRDefault="00AE0C07" w:rsidP="00C05EC3">
      <w:pPr>
        <w:pStyle w:val="3Bulletedcopyblue"/>
        <w:spacing w:after="240" w:line="276" w:lineRule="auto"/>
      </w:pPr>
      <w:r w:rsidRPr="00C05EC3">
        <w:t>The pupil and/or the parent/carer refuses to delete the material themselves</w:t>
      </w:r>
    </w:p>
    <w:p w14:paraId="4121AC00" w14:textId="77777777" w:rsidR="00AE0C07" w:rsidRPr="00C05EC3" w:rsidRDefault="00AE0C07" w:rsidP="00C05EC3">
      <w:pPr>
        <w:rPr>
          <w:rFonts w:cs="Arial"/>
        </w:rPr>
      </w:pPr>
      <w:r w:rsidRPr="00C05EC3">
        <w:rPr>
          <w:rFonts w:cs="Arial"/>
        </w:rPr>
        <w:t xml:space="preserve">If a staff member </w:t>
      </w:r>
      <w:r w:rsidRPr="00C05EC3">
        <w:rPr>
          <w:rFonts w:cs="Arial"/>
          <w:b/>
          <w:bCs/>
        </w:rPr>
        <w:t>suspects</w:t>
      </w:r>
      <w:r w:rsidRPr="00C05EC3">
        <w:rPr>
          <w:rFonts w:cs="Arial"/>
        </w:rPr>
        <w:t xml:space="preserve"> a device </w:t>
      </w:r>
      <w:r w:rsidRPr="00C05EC3">
        <w:rPr>
          <w:rFonts w:cs="Arial"/>
          <w:b/>
          <w:bCs/>
        </w:rPr>
        <w:t>may</w:t>
      </w:r>
      <w:r w:rsidRPr="00C05EC3">
        <w:rPr>
          <w:rFonts w:cs="Arial"/>
        </w:rPr>
        <w:t xml:space="preserve"> contain an indecent image of a child (also known as a nude or semi-nude image), they will:</w:t>
      </w:r>
    </w:p>
    <w:p w14:paraId="43D05337" w14:textId="77777777" w:rsidR="00AE0C07" w:rsidRPr="00C05EC3" w:rsidRDefault="00AE0C07" w:rsidP="00C05EC3">
      <w:pPr>
        <w:pStyle w:val="3Bulletedcopyblue"/>
        <w:numPr>
          <w:ilvl w:val="0"/>
          <w:numId w:val="19"/>
        </w:numPr>
        <w:spacing w:before="100" w:beforeAutospacing="1" w:after="240" w:line="276" w:lineRule="auto"/>
        <w:rPr>
          <w:rFonts w:eastAsia="Times New Roman"/>
        </w:rPr>
      </w:pPr>
      <w:r w:rsidRPr="00C05EC3">
        <w:rPr>
          <w:b/>
          <w:bCs/>
        </w:rPr>
        <w:t>Not</w:t>
      </w:r>
      <w:r w:rsidRPr="00C05EC3">
        <w:t xml:space="preserve"> view the image </w:t>
      </w:r>
    </w:p>
    <w:p w14:paraId="2A154F4E" w14:textId="65B18939" w:rsidR="00AE0C07" w:rsidRPr="00C05EC3" w:rsidRDefault="00AE0C07" w:rsidP="00C05EC3">
      <w:pPr>
        <w:pStyle w:val="3Bulletedcopyblue"/>
        <w:numPr>
          <w:ilvl w:val="0"/>
          <w:numId w:val="19"/>
        </w:numPr>
        <w:spacing w:before="100" w:beforeAutospacing="1" w:after="240" w:line="276" w:lineRule="auto"/>
        <w:rPr>
          <w:rFonts w:eastAsia="Times New Roman"/>
        </w:rPr>
      </w:pPr>
      <w:r w:rsidRPr="00C05EC3">
        <w:t xml:space="preserve">Confiscate the device and report the incident to the DSL team immediately, who will decide what to do next. The DSL team will make the decision </w:t>
      </w:r>
      <w:r w:rsidRPr="00C05EC3">
        <w:rPr>
          <w:color w:val="1D1C1D"/>
          <w:shd w:val="clear" w:color="auto" w:fill="FFFFFF"/>
        </w:rPr>
        <w:t>in line with the DfE’s latest guidance on </w:t>
      </w:r>
      <w:hyperlink r:id="rId27" w:tgtFrame="_blank" w:history="1">
        <w:r w:rsidRPr="00C05EC3">
          <w:rPr>
            <w:color w:val="0072CC"/>
            <w:u w:val="single" w:color="0072CC"/>
            <w:shd w:val="clear" w:color="auto" w:fill="FFFFFF"/>
          </w:rPr>
          <w:t>screening, searching and confiscation</w:t>
        </w:r>
      </w:hyperlink>
      <w:r w:rsidRPr="00C05EC3">
        <w:rPr>
          <w:color w:val="1D1C1D"/>
          <w:shd w:val="clear" w:color="auto" w:fill="FFFFFF"/>
        </w:rPr>
        <w:t xml:space="preserve"> and the UK </w:t>
      </w:r>
      <w:r w:rsidR="00D873B1">
        <w:rPr>
          <w:color w:val="1D1C1D"/>
          <w:shd w:val="clear" w:color="auto" w:fill="FFFFFF"/>
        </w:rPr>
        <w:t>Committee</w:t>
      </w:r>
      <w:r w:rsidRPr="00C05EC3">
        <w:rPr>
          <w:color w:val="1D1C1D"/>
          <w:shd w:val="clear" w:color="auto" w:fill="FFFFFF"/>
        </w:rPr>
        <w:t xml:space="preserve"> for Internet Safety (UKCIS) guidance on </w:t>
      </w:r>
      <w:hyperlink r:id="rId28" w:tgtFrame="_blank" w:history="1">
        <w:r w:rsidRPr="00C05EC3">
          <w:rPr>
            <w:color w:val="0072CC"/>
            <w:u w:val="single" w:color="0072CC"/>
            <w:shd w:val="clear" w:color="auto" w:fill="FFFFFF"/>
          </w:rPr>
          <w:t>sharing nudes and semi-nudes: advice for education settings working with children and young people</w:t>
        </w:r>
      </w:hyperlink>
      <w:r w:rsidRPr="00C05EC3">
        <w:t xml:space="preserve"> </w:t>
      </w:r>
    </w:p>
    <w:p w14:paraId="0E903383" w14:textId="77777777" w:rsidR="00AE0C07" w:rsidRPr="00C05EC3" w:rsidRDefault="00AE0C07" w:rsidP="00C05EC3">
      <w:pPr>
        <w:rPr>
          <w:rFonts w:cs="Arial"/>
        </w:rPr>
      </w:pPr>
      <w:r w:rsidRPr="00C05EC3">
        <w:rPr>
          <w:rFonts w:cs="Arial"/>
        </w:rPr>
        <w:t>Any searching of pupils will be carried out in line with:</w:t>
      </w:r>
    </w:p>
    <w:p w14:paraId="4D14E9B4" w14:textId="77777777" w:rsidR="00AE0C07" w:rsidRPr="00C05EC3" w:rsidRDefault="00AE0C07" w:rsidP="00C05EC3">
      <w:pPr>
        <w:pStyle w:val="3Bulletedcopyblue"/>
        <w:spacing w:before="100" w:beforeAutospacing="1" w:after="240" w:line="276" w:lineRule="auto"/>
        <w:ind w:left="170"/>
        <w:rPr>
          <w:rFonts w:eastAsia="Times New Roman"/>
        </w:rPr>
      </w:pPr>
      <w:r w:rsidRPr="00C05EC3">
        <w:t xml:space="preserve">The DfE’s latest guidance on </w:t>
      </w:r>
      <w:hyperlink r:id="rId29" w:history="1">
        <w:r w:rsidRPr="00C05EC3">
          <w:rPr>
            <w:color w:val="0072CC"/>
            <w:u w:val="single" w:color="0072CC"/>
          </w:rPr>
          <w:t>searching, screening and confiscation</w:t>
        </w:r>
      </w:hyperlink>
      <w:r w:rsidRPr="00C05EC3">
        <w:t xml:space="preserve"> </w:t>
      </w:r>
    </w:p>
    <w:p w14:paraId="36567250" w14:textId="77777777" w:rsidR="00AE0C07" w:rsidRPr="00C05EC3" w:rsidRDefault="00AE0C07" w:rsidP="00C05EC3">
      <w:pPr>
        <w:pStyle w:val="3Bulletedcopyblue"/>
        <w:spacing w:before="100" w:beforeAutospacing="1" w:after="240" w:line="276" w:lineRule="auto"/>
        <w:ind w:left="170"/>
        <w:rPr>
          <w:rFonts w:eastAsia="Times New Roman"/>
        </w:rPr>
      </w:pPr>
      <w:r w:rsidRPr="00C05EC3">
        <w:lastRenderedPageBreak/>
        <w:t xml:space="preserve">UKCIS guidance on </w:t>
      </w:r>
      <w:hyperlink r:id="rId30" w:history="1">
        <w:r w:rsidRPr="00C05EC3">
          <w:rPr>
            <w:color w:val="0072CC"/>
            <w:u w:val="single" w:color="0072CC"/>
          </w:rPr>
          <w:t>sharing nudes and semi-nudes: advice for education settings working with children and young people</w:t>
        </w:r>
      </w:hyperlink>
    </w:p>
    <w:p w14:paraId="2D6C2B53" w14:textId="14592E71" w:rsidR="00AE0C07" w:rsidRPr="00C05EC3" w:rsidRDefault="00AE0C07" w:rsidP="00C05EC3">
      <w:pPr>
        <w:rPr>
          <w:rFonts w:cs="Arial"/>
        </w:rPr>
      </w:pPr>
      <w:r w:rsidRPr="00C05EC3">
        <w:rPr>
          <w:rFonts w:cs="Arial"/>
        </w:rPr>
        <w:t>Any complaints about searching for or deleting inappropriate images or files on pupils’ electronic devices will be dealt with through the</w:t>
      </w:r>
      <w:r w:rsidR="00057A2D">
        <w:rPr>
          <w:rFonts w:cs="Arial"/>
        </w:rPr>
        <w:t xml:space="preserve"> EMAT</w:t>
      </w:r>
      <w:r w:rsidR="00D11F63">
        <w:rPr>
          <w:rFonts w:cs="Arial"/>
        </w:rPr>
        <w:t xml:space="preserve"> </w:t>
      </w:r>
      <w:r w:rsidRPr="00C05EC3">
        <w:rPr>
          <w:rFonts w:cs="Arial"/>
        </w:rPr>
        <w:t>complaints procedure.</w:t>
      </w:r>
    </w:p>
    <w:p w14:paraId="29C6D4D6" w14:textId="77777777" w:rsidR="00AE0C07" w:rsidRPr="00C05EC3" w:rsidRDefault="00AE0C07" w:rsidP="00C05EC3">
      <w:pPr>
        <w:pStyle w:val="Heading2"/>
        <w:rPr>
          <w:rFonts w:cs="Arial"/>
        </w:rPr>
      </w:pPr>
      <w:bookmarkStart w:id="34" w:name="_Toc195094709"/>
      <w:bookmarkStart w:id="35" w:name="_Toc206485597"/>
      <w:r w:rsidRPr="00C05EC3">
        <w:rPr>
          <w:rFonts w:cs="Arial"/>
        </w:rPr>
        <w:t>6.4 Artificial intelligence (AI)</w:t>
      </w:r>
      <w:bookmarkEnd w:id="34"/>
      <w:bookmarkEnd w:id="35"/>
    </w:p>
    <w:p w14:paraId="4BDFECBC" w14:textId="77777777" w:rsidR="00AE0C07" w:rsidRPr="00C05EC3" w:rsidRDefault="00AE0C07" w:rsidP="00C05EC3">
      <w:pPr>
        <w:rPr>
          <w:rFonts w:cs="Arial"/>
        </w:rPr>
      </w:pPr>
      <w:r w:rsidRPr="00C05EC3">
        <w:rPr>
          <w:rFonts w:cs="Arial"/>
        </w:rPr>
        <w:t>Generative artificial intelligence (AI) tools are now widespread and easy to access. Staff, pupils and parents/carers may be familiar with generative chatbots such as ChatGPT and Google Gemini.</w:t>
      </w:r>
    </w:p>
    <w:p w14:paraId="6889BDB7" w14:textId="77777777" w:rsidR="00AE0C07" w:rsidRPr="00C05EC3" w:rsidRDefault="00AE0C07" w:rsidP="00C05EC3">
      <w:pPr>
        <w:rPr>
          <w:rFonts w:cs="Arial"/>
        </w:rPr>
      </w:pPr>
      <w:r w:rsidRPr="00C05EC3">
        <w:rPr>
          <w:rFonts w:cs="Arial"/>
        </w:rPr>
        <w:t xml:space="preserve">We recognise that AI has many uses to help pupils </w:t>
      </w:r>
      <w:proofErr w:type="gramStart"/>
      <w:r w:rsidRPr="00C05EC3">
        <w:rPr>
          <w:rFonts w:cs="Arial"/>
        </w:rPr>
        <w:t>learn, but</w:t>
      </w:r>
      <w:proofErr w:type="gramEnd"/>
      <w:r w:rsidRPr="00C05EC3">
        <w:rPr>
          <w:rFonts w:cs="Arial"/>
        </w:rPr>
        <w:t xml:space="preserve">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073FF205" w14:textId="77777777" w:rsidR="00AE0C07" w:rsidRPr="00C05EC3" w:rsidRDefault="00AE0C07" w:rsidP="00C05EC3">
      <w:pPr>
        <w:rPr>
          <w:rFonts w:cs="Arial"/>
        </w:rPr>
      </w:pPr>
      <w:r w:rsidRPr="00C05EC3">
        <w:rPr>
          <w:rFonts w:cs="Arial"/>
        </w:rPr>
        <w:t>We will treat any use of AI to bully pupils very seriously, in line with our behaviour and anti-bullying policy.</w:t>
      </w:r>
    </w:p>
    <w:p w14:paraId="64CBE252" w14:textId="5160B69C" w:rsidR="00AE0C07" w:rsidRPr="00C05EC3" w:rsidRDefault="00AE0C07" w:rsidP="00C05EC3">
      <w:pPr>
        <w:rPr>
          <w:rFonts w:cs="Arial"/>
        </w:rPr>
      </w:pPr>
      <w:r w:rsidRPr="00C05EC3">
        <w:rPr>
          <w:rFonts w:cs="Arial"/>
        </w:rPr>
        <w:t xml:space="preserve">Staff should be aware of the risks of using AI tools whilst they are still being developed and should carry out a risk assessment where the </w:t>
      </w:r>
      <w:r w:rsidR="00F86090">
        <w:rPr>
          <w:rFonts w:cs="Arial"/>
        </w:rPr>
        <w:t>academy</w:t>
      </w:r>
      <w:r w:rsidRPr="00C05EC3">
        <w:rPr>
          <w:rFonts w:cs="Arial"/>
        </w:rPr>
        <w:t xml:space="preserve"> is using new AI tools and where existing AI tools are used in cases which may pose a risk to all individuals that may be affected by it, including, but not limited to, pupils and staff.</w:t>
      </w:r>
    </w:p>
    <w:p w14:paraId="7CB63F7F" w14:textId="20ED61D1" w:rsidR="00AE0C07" w:rsidRPr="00C05EC3" w:rsidRDefault="00AE0C07" w:rsidP="00C05EC3">
      <w:pPr>
        <w:pStyle w:val="Heading1"/>
        <w:rPr>
          <w:rFonts w:cs="Arial"/>
        </w:rPr>
      </w:pPr>
      <w:bookmarkStart w:id="36" w:name="_Toc195094710"/>
      <w:bookmarkStart w:id="37" w:name="_Toc206485598"/>
      <w:r w:rsidRPr="00C05EC3">
        <w:rPr>
          <w:rFonts w:cs="Arial"/>
        </w:rPr>
        <w:t>7. Acceptable use of the Internet in</w:t>
      </w:r>
      <w:r w:rsidR="002E2529">
        <w:rPr>
          <w:rFonts w:cs="Arial"/>
        </w:rPr>
        <w:t xml:space="preserve"> the</w:t>
      </w:r>
      <w:r w:rsidRPr="00C05EC3">
        <w:rPr>
          <w:rFonts w:cs="Arial"/>
        </w:rPr>
        <w:t xml:space="preserve"> </w:t>
      </w:r>
      <w:r w:rsidR="00F86090">
        <w:rPr>
          <w:rFonts w:cs="Arial"/>
        </w:rPr>
        <w:t>academy</w:t>
      </w:r>
      <w:bookmarkEnd w:id="36"/>
      <w:bookmarkEnd w:id="37"/>
    </w:p>
    <w:p w14:paraId="76AEF7ED" w14:textId="3806D4DD" w:rsidR="00AE0C07" w:rsidRPr="00C05EC3" w:rsidRDefault="00AE0C07" w:rsidP="00C05EC3">
      <w:pPr>
        <w:rPr>
          <w:rFonts w:cs="Arial"/>
        </w:rPr>
      </w:pPr>
      <w:r w:rsidRPr="00C05EC3">
        <w:rPr>
          <w:rFonts w:cs="Arial"/>
        </w:rPr>
        <w:t xml:space="preserve">All pupils, parents, staff, volunteers and governors are expected to sign an agreement regarding the acceptable use of the </w:t>
      </w:r>
      <w:r w:rsidR="00F86090">
        <w:rPr>
          <w:rFonts w:cs="Arial"/>
        </w:rPr>
        <w:t>academy</w:t>
      </w:r>
      <w:r w:rsidRPr="00C05EC3">
        <w:rPr>
          <w:rFonts w:cs="Arial"/>
        </w:rPr>
        <w:t>’s ICT systems and the internet (appendices 1-</w:t>
      </w:r>
      <w:r w:rsidR="00A02545">
        <w:rPr>
          <w:rFonts w:cs="Arial"/>
        </w:rPr>
        <w:t>2</w:t>
      </w:r>
      <w:r w:rsidRPr="00C05EC3">
        <w:rPr>
          <w:rFonts w:cs="Arial"/>
        </w:rPr>
        <w:t xml:space="preserve">). Visitors will be expected to read and agree to the </w:t>
      </w:r>
      <w:r w:rsidR="00F86090">
        <w:rPr>
          <w:rFonts w:cs="Arial"/>
        </w:rPr>
        <w:t>academy</w:t>
      </w:r>
      <w:r w:rsidRPr="00C05EC3">
        <w:rPr>
          <w:rFonts w:cs="Arial"/>
        </w:rPr>
        <w:t>’s terms on acceptable use if relevant.</w:t>
      </w:r>
    </w:p>
    <w:p w14:paraId="316A24A0" w14:textId="2CCE418A" w:rsidR="00AE0C07" w:rsidRPr="00C05EC3" w:rsidRDefault="00AE0C07" w:rsidP="00C05EC3">
      <w:pPr>
        <w:rPr>
          <w:rFonts w:cs="Arial"/>
        </w:rPr>
      </w:pPr>
      <w:r w:rsidRPr="00C05EC3">
        <w:rPr>
          <w:rFonts w:cs="Arial"/>
        </w:rPr>
        <w:t xml:space="preserve">Use of the </w:t>
      </w:r>
      <w:r w:rsidR="00F86090">
        <w:rPr>
          <w:rFonts w:cs="Arial"/>
        </w:rPr>
        <w:t>academy</w:t>
      </w:r>
      <w:r w:rsidRPr="00C05EC3">
        <w:rPr>
          <w:rFonts w:cs="Arial"/>
        </w:rPr>
        <w:t xml:space="preserve">’s internet must be for educational purposes only, or for the purpose of fulfilling the duties of an individual’s role.  </w:t>
      </w:r>
    </w:p>
    <w:p w14:paraId="500BECC2" w14:textId="77777777" w:rsidR="00AE0C07" w:rsidRPr="00C05EC3" w:rsidRDefault="00AE0C07" w:rsidP="00C05EC3">
      <w:pPr>
        <w:rPr>
          <w:rFonts w:cs="Arial"/>
        </w:rPr>
      </w:pPr>
      <w:r w:rsidRPr="00C05EC3">
        <w:rPr>
          <w:rFonts w:cs="Arial"/>
        </w:rPr>
        <w:t>We will monitor the websites visited by pupils, staff, volunteers, governors and visitors (where relevant) to ensure they comply with the above.</w:t>
      </w:r>
    </w:p>
    <w:p w14:paraId="6F5281CF" w14:textId="75C4A418" w:rsidR="00AE0C07" w:rsidRPr="00C05EC3" w:rsidRDefault="00AE0C07" w:rsidP="00C05EC3">
      <w:pPr>
        <w:rPr>
          <w:rFonts w:cs="Arial"/>
        </w:rPr>
      </w:pPr>
      <w:r w:rsidRPr="00C05EC3">
        <w:rPr>
          <w:rFonts w:cs="Arial"/>
        </w:rPr>
        <w:t>More information is set out in the acceptable use agreements in appendices 1, 2 and 3.</w:t>
      </w:r>
    </w:p>
    <w:p w14:paraId="4B4AC87A" w14:textId="6F72DFFD" w:rsidR="00AE0C07" w:rsidRPr="00C05EC3" w:rsidRDefault="00AE0C07" w:rsidP="00C05EC3">
      <w:pPr>
        <w:pStyle w:val="Heading1"/>
        <w:rPr>
          <w:rFonts w:cs="Arial"/>
        </w:rPr>
      </w:pPr>
      <w:bookmarkStart w:id="38" w:name="_Toc195094711"/>
      <w:bookmarkStart w:id="39" w:name="_Toc206485599"/>
      <w:r w:rsidRPr="00C05EC3">
        <w:rPr>
          <w:rFonts w:cs="Arial"/>
        </w:rPr>
        <w:t xml:space="preserve">8. Pupils using mobile devices in </w:t>
      </w:r>
      <w:r w:rsidR="008C72B6">
        <w:rPr>
          <w:rFonts w:cs="Arial"/>
        </w:rPr>
        <w:t xml:space="preserve">the </w:t>
      </w:r>
      <w:r w:rsidR="00F86090">
        <w:rPr>
          <w:rFonts w:cs="Arial"/>
        </w:rPr>
        <w:t>academy</w:t>
      </w:r>
      <w:bookmarkEnd w:id="38"/>
      <w:bookmarkEnd w:id="39"/>
    </w:p>
    <w:p w14:paraId="0EF9C7EA" w14:textId="77777777" w:rsidR="00AE0C07" w:rsidRPr="00C05EC3" w:rsidRDefault="00AE0C07" w:rsidP="00C05EC3">
      <w:pPr>
        <w:rPr>
          <w:rFonts w:cs="Arial"/>
        </w:rPr>
      </w:pPr>
      <w:r w:rsidRPr="00C05EC3">
        <w:rPr>
          <w:rFonts w:cs="Arial"/>
        </w:rPr>
        <w:t xml:space="preserve">Mobile devices include, but are not limited to, mobile phones, smart watches or any other digital device capable of recording and/or sending text, sound, images, data or video. </w:t>
      </w:r>
    </w:p>
    <w:p w14:paraId="1F771C73" w14:textId="75FF9F9B" w:rsidR="00AE0C07" w:rsidRPr="00C05EC3" w:rsidRDefault="00AE0C07" w:rsidP="00C05EC3">
      <w:pPr>
        <w:rPr>
          <w:rFonts w:cs="Arial"/>
        </w:rPr>
      </w:pPr>
      <w:r w:rsidRPr="00C05EC3">
        <w:rPr>
          <w:rFonts w:cs="Arial"/>
        </w:rPr>
        <w:t xml:space="preserve">If a pupil has a mobile device agreement (appendix </w:t>
      </w:r>
      <w:r w:rsidR="00937FEB">
        <w:rPr>
          <w:rFonts w:cs="Arial"/>
        </w:rPr>
        <w:t>5</w:t>
      </w:r>
      <w:r w:rsidRPr="00C05EC3">
        <w:rPr>
          <w:rFonts w:cs="Arial"/>
        </w:rPr>
        <w:t>) signed by a parent/carer then they may bring mobile devices into</w:t>
      </w:r>
      <w:r w:rsidR="008C72B6">
        <w:rPr>
          <w:rFonts w:cs="Arial"/>
        </w:rPr>
        <w:t xml:space="preserve"> the</w:t>
      </w:r>
      <w:r w:rsidRPr="00C05EC3">
        <w:rPr>
          <w:rFonts w:cs="Arial"/>
        </w:rPr>
        <w:t xml:space="preserve"> </w:t>
      </w:r>
      <w:r w:rsidR="00F86090">
        <w:rPr>
          <w:rFonts w:cs="Arial"/>
        </w:rPr>
        <w:t>academy</w:t>
      </w:r>
      <w:r w:rsidRPr="00C05EC3">
        <w:rPr>
          <w:rFonts w:cs="Arial"/>
        </w:rPr>
        <w:t>. Mobile devices must be switched off before coming on site.</w:t>
      </w:r>
    </w:p>
    <w:p w14:paraId="378B2359" w14:textId="34A8885A" w:rsidR="00AE0C07" w:rsidRPr="00C05EC3" w:rsidRDefault="00AE0C07" w:rsidP="00C05EC3">
      <w:pPr>
        <w:rPr>
          <w:rFonts w:cs="Arial"/>
        </w:rPr>
      </w:pPr>
      <w:r w:rsidRPr="00C05EC3">
        <w:rPr>
          <w:rFonts w:cs="Arial"/>
        </w:rPr>
        <w:t>At the start of the day, all pupils must turn off their mobile devices before coming on site. They must hand</w:t>
      </w:r>
      <w:r w:rsidR="00F251FE">
        <w:rPr>
          <w:rFonts w:cs="Arial"/>
        </w:rPr>
        <w:t xml:space="preserve"> in</w:t>
      </w:r>
      <w:r w:rsidRPr="00C05EC3">
        <w:rPr>
          <w:rFonts w:cs="Arial"/>
        </w:rPr>
        <w:t xml:space="preserve"> </w:t>
      </w:r>
      <w:r w:rsidR="00F251FE">
        <w:rPr>
          <w:rFonts w:cs="Arial"/>
        </w:rPr>
        <w:t>their devices</w:t>
      </w:r>
      <w:r w:rsidRPr="00C05EC3">
        <w:rPr>
          <w:rFonts w:cs="Arial"/>
        </w:rPr>
        <w:t xml:space="preserve"> to the </w:t>
      </w:r>
      <w:r w:rsidR="00F251FE">
        <w:rPr>
          <w:rFonts w:cs="Arial"/>
        </w:rPr>
        <w:t>office</w:t>
      </w:r>
      <w:r w:rsidRPr="00C05EC3">
        <w:rPr>
          <w:rFonts w:cs="Arial"/>
        </w:rPr>
        <w:t xml:space="preserve">. The mobile device will </w:t>
      </w:r>
      <w:r w:rsidR="00F251FE">
        <w:rPr>
          <w:rFonts w:cs="Arial"/>
        </w:rPr>
        <w:t xml:space="preserve">be named and </w:t>
      </w:r>
      <w:r w:rsidRPr="00C05EC3">
        <w:rPr>
          <w:rFonts w:cs="Arial"/>
        </w:rPr>
        <w:t xml:space="preserve">stored in a box. The mobile device will be returned to the pupils at the end of the </w:t>
      </w:r>
      <w:r w:rsidR="00F86090">
        <w:rPr>
          <w:rFonts w:cs="Arial"/>
        </w:rPr>
        <w:t>academy</w:t>
      </w:r>
      <w:r w:rsidRPr="00C05EC3">
        <w:rPr>
          <w:rFonts w:cs="Arial"/>
        </w:rPr>
        <w:t xml:space="preserve"> day.</w:t>
      </w:r>
    </w:p>
    <w:p w14:paraId="6FD7D051" w14:textId="47D297EF" w:rsidR="00AE0C07" w:rsidRPr="00C05EC3" w:rsidRDefault="00AE0C07" w:rsidP="00C05EC3">
      <w:pPr>
        <w:rPr>
          <w:rFonts w:cs="Arial"/>
        </w:rPr>
      </w:pPr>
      <w:r w:rsidRPr="00C05EC3">
        <w:rPr>
          <w:rFonts w:cs="Arial"/>
        </w:rPr>
        <w:lastRenderedPageBreak/>
        <w:t xml:space="preserve">If a child has a mobile device switched on whilst on </w:t>
      </w:r>
      <w:r w:rsidR="00D41B6E" w:rsidRPr="00C05EC3">
        <w:rPr>
          <w:rFonts w:cs="Arial"/>
        </w:rPr>
        <w:t>site,</w:t>
      </w:r>
      <w:r w:rsidRPr="00C05EC3">
        <w:rPr>
          <w:rFonts w:cs="Arial"/>
        </w:rPr>
        <w:t xml:space="preserve"> then this will be a breach of the mobile device agreement and could lead to the pupil being banned from having a mobile device on site.</w:t>
      </w:r>
    </w:p>
    <w:p w14:paraId="7FF461D7" w14:textId="57E237DE" w:rsidR="00AE0C07" w:rsidRPr="00C05EC3" w:rsidRDefault="00AE0C07" w:rsidP="00C05EC3">
      <w:pPr>
        <w:rPr>
          <w:rFonts w:cs="Arial"/>
        </w:rPr>
      </w:pPr>
      <w:r w:rsidRPr="00C05EC3">
        <w:rPr>
          <w:rFonts w:cs="Arial"/>
        </w:rPr>
        <w:t xml:space="preserve">Exceptions to the mobile device agreement, e.g. for medical reasons – such as blood sugar tracking, must be authorised by the </w:t>
      </w:r>
      <w:r w:rsidR="00AA634E">
        <w:rPr>
          <w:rFonts w:cs="Arial"/>
        </w:rPr>
        <w:t>P</w:t>
      </w:r>
      <w:r w:rsidR="00D41B6E" w:rsidRPr="00C05EC3">
        <w:rPr>
          <w:rFonts w:cs="Arial"/>
        </w:rPr>
        <w:t>rincipal</w:t>
      </w:r>
      <w:r w:rsidR="00AA634E">
        <w:rPr>
          <w:rFonts w:cs="Arial"/>
        </w:rPr>
        <w:t xml:space="preserve"> or Operations Manager</w:t>
      </w:r>
      <w:r w:rsidR="008E0A8C" w:rsidRPr="00C05EC3">
        <w:rPr>
          <w:rFonts w:cs="Arial"/>
        </w:rPr>
        <w:t xml:space="preserve"> </w:t>
      </w:r>
      <w:r w:rsidRPr="00C05EC3">
        <w:rPr>
          <w:rFonts w:cs="Arial"/>
        </w:rPr>
        <w:t>as part of a health care plan.</w:t>
      </w:r>
    </w:p>
    <w:p w14:paraId="5D5A717C" w14:textId="5995FE06" w:rsidR="00AE0C07" w:rsidRPr="00C05EC3" w:rsidRDefault="00AE0C07" w:rsidP="00C05EC3">
      <w:pPr>
        <w:pStyle w:val="Heading1"/>
        <w:rPr>
          <w:rFonts w:cs="Arial"/>
        </w:rPr>
      </w:pPr>
      <w:bookmarkStart w:id="40" w:name="_Toc195094712"/>
      <w:bookmarkStart w:id="41" w:name="_Toc206485600"/>
      <w:r w:rsidRPr="00C05EC3">
        <w:rPr>
          <w:rFonts w:cs="Arial"/>
        </w:rPr>
        <w:t xml:space="preserve">9. Staff using work devices outside of </w:t>
      </w:r>
      <w:r w:rsidR="008C72B6">
        <w:rPr>
          <w:rFonts w:cs="Arial"/>
        </w:rPr>
        <w:t xml:space="preserve">the </w:t>
      </w:r>
      <w:r w:rsidR="00F86090">
        <w:rPr>
          <w:rFonts w:cs="Arial"/>
        </w:rPr>
        <w:t>academy</w:t>
      </w:r>
      <w:bookmarkEnd w:id="40"/>
      <w:bookmarkEnd w:id="41"/>
    </w:p>
    <w:p w14:paraId="71C08FF7" w14:textId="77777777" w:rsidR="00AE0C07" w:rsidRPr="00C05EC3" w:rsidRDefault="00AE0C07" w:rsidP="00C05EC3">
      <w:pPr>
        <w:rPr>
          <w:rFonts w:cs="Arial"/>
        </w:rPr>
      </w:pPr>
      <w:r w:rsidRPr="00C05EC3">
        <w:rPr>
          <w:rFonts w:cs="Arial"/>
        </w:rPr>
        <w:t>All staff members will take appropriate steps to ensure their devices remain secure. This includes, but is not limited to:</w:t>
      </w:r>
    </w:p>
    <w:p w14:paraId="035FE27B"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Keeping the device password-protected – strong passwords are at least 8 characters, with a combination of upper and lower-case letters, numbers and special characters (e.g. asterisk or currency symbol)</w:t>
      </w:r>
    </w:p>
    <w:p w14:paraId="108043F5"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Making sure the device locks if left inactive for a period of time</w:t>
      </w:r>
    </w:p>
    <w:p w14:paraId="23BBB51E" w14:textId="77777777" w:rsidR="00AE0C07" w:rsidRPr="00C05EC3" w:rsidRDefault="00AE0C07" w:rsidP="00C05EC3">
      <w:pPr>
        <w:pStyle w:val="4Bulletedcopyblue"/>
        <w:numPr>
          <w:ilvl w:val="0"/>
          <w:numId w:val="23"/>
        </w:numPr>
        <w:spacing w:before="100" w:beforeAutospacing="1" w:after="240" w:line="276" w:lineRule="auto"/>
        <w:rPr>
          <w:lang w:val="en-GB" w:eastAsia="en-GB"/>
        </w:rPr>
      </w:pPr>
      <w:r w:rsidRPr="00C05EC3">
        <w:rPr>
          <w:lang w:val="en-GB" w:eastAsia="en-GB"/>
        </w:rPr>
        <w:t>Not sharing the device among family or friends</w:t>
      </w:r>
    </w:p>
    <w:p w14:paraId="06AAF13C" w14:textId="14D1ABDE" w:rsidR="00AE0C07" w:rsidRPr="00C05EC3" w:rsidRDefault="00AE0C07" w:rsidP="00C05EC3">
      <w:pPr>
        <w:rPr>
          <w:rFonts w:cs="Arial"/>
        </w:rPr>
      </w:pPr>
      <w:r w:rsidRPr="00C05EC3">
        <w:rPr>
          <w:rFonts w:cs="Arial"/>
        </w:rPr>
        <w:t xml:space="preserve">Staff members must not use the device in any way which would violate the </w:t>
      </w:r>
      <w:r w:rsidR="00F86090">
        <w:rPr>
          <w:rFonts w:cs="Arial"/>
        </w:rPr>
        <w:t>academy</w:t>
      </w:r>
      <w:r w:rsidRPr="00C05EC3">
        <w:rPr>
          <w:rFonts w:cs="Arial"/>
        </w:rPr>
        <w:t xml:space="preserve">’s terms of acceptable use, as set out in appendix 3. </w:t>
      </w:r>
    </w:p>
    <w:p w14:paraId="66F54850" w14:textId="77777777" w:rsidR="00AE0C07" w:rsidRPr="00C05EC3" w:rsidRDefault="00AE0C07" w:rsidP="00C05EC3">
      <w:pPr>
        <w:rPr>
          <w:rFonts w:cs="Arial"/>
        </w:rPr>
      </w:pPr>
      <w:r w:rsidRPr="00C05EC3">
        <w:rPr>
          <w:rFonts w:cs="Arial"/>
        </w:rPr>
        <w:t>Work devices must be used solely for work activities.</w:t>
      </w:r>
    </w:p>
    <w:p w14:paraId="48718D2F" w14:textId="14F58A98" w:rsidR="00AE0C07" w:rsidRPr="00C05EC3" w:rsidRDefault="00AE0C07" w:rsidP="00C05EC3">
      <w:pPr>
        <w:rPr>
          <w:rFonts w:cs="Arial"/>
        </w:rPr>
      </w:pPr>
      <w:r w:rsidRPr="00C05EC3">
        <w:rPr>
          <w:rFonts w:cs="Arial"/>
        </w:rPr>
        <w:t xml:space="preserve">If staff have any concerns over the security of their device, they must seek advice from IT support. </w:t>
      </w:r>
    </w:p>
    <w:p w14:paraId="47421E36" w14:textId="066A58B0" w:rsidR="00AE0C07" w:rsidRPr="00C05EC3" w:rsidRDefault="00AE0C07" w:rsidP="00C05EC3">
      <w:pPr>
        <w:pStyle w:val="Heading1"/>
        <w:rPr>
          <w:rFonts w:cs="Arial"/>
        </w:rPr>
      </w:pPr>
      <w:bookmarkStart w:id="42" w:name="_Toc195094713"/>
      <w:bookmarkStart w:id="43" w:name="_Toc206485601"/>
      <w:r w:rsidRPr="00C05EC3">
        <w:rPr>
          <w:rFonts w:cs="Arial"/>
        </w:rPr>
        <w:t xml:space="preserve">10. How the </w:t>
      </w:r>
      <w:r w:rsidR="00F86090">
        <w:rPr>
          <w:rFonts w:cs="Arial"/>
        </w:rPr>
        <w:t>academy</w:t>
      </w:r>
      <w:r w:rsidRPr="00C05EC3">
        <w:rPr>
          <w:rFonts w:cs="Arial"/>
        </w:rPr>
        <w:t xml:space="preserve"> will respond to issues of misuse</w:t>
      </w:r>
      <w:bookmarkEnd w:id="42"/>
      <w:bookmarkEnd w:id="43"/>
    </w:p>
    <w:p w14:paraId="4E8DEB29" w14:textId="288D0DA8" w:rsidR="00AE0C07" w:rsidRPr="00C05EC3" w:rsidRDefault="00AE0C07" w:rsidP="00C05EC3">
      <w:pPr>
        <w:rPr>
          <w:rFonts w:cs="Arial"/>
        </w:rPr>
      </w:pPr>
      <w:r w:rsidRPr="00C05EC3">
        <w:rPr>
          <w:rFonts w:cs="Arial"/>
        </w:rPr>
        <w:t xml:space="preserve">Where a pupil misuses the </w:t>
      </w:r>
      <w:r w:rsidR="00F86090">
        <w:rPr>
          <w:rFonts w:cs="Arial"/>
        </w:rPr>
        <w:t>academy</w:t>
      </w:r>
      <w:r w:rsidRPr="00C05EC3">
        <w:rPr>
          <w:rFonts w:cs="Arial"/>
        </w:rPr>
        <w:t>’s ICT systems or internet, we will follow the procedures set out in our policies on behaviour and ICT and internet acceptable use. The action taken will depend on the individual circumstances, nature and seriousness of the specific incident, and will be proportionate.</w:t>
      </w:r>
    </w:p>
    <w:p w14:paraId="3583732A" w14:textId="48B385C3" w:rsidR="00AE0C07" w:rsidRPr="00C05EC3" w:rsidRDefault="00AE0C07" w:rsidP="00C05EC3">
      <w:pPr>
        <w:rPr>
          <w:rFonts w:cs="Arial"/>
        </w:rPr>
      </w:pPr>
      <w:r w:rsidRPr="00C05EC3">
        <w:rPr>
          <w:rFonts w:cs="Arial"/>
        </w:rPr>
        <w:t xml:space="preserve">Where a staff member misuses the </w:t>
      </w:r>
      <w:r w:rsidR="00F86090">
        <w:rPr>
          <w:rFonts w:cs="Arial"/>
        </w:rPr>
        <w:t>academy</w:t>
      </w:r>
      <w:r w:rsidRPr="00C05EC3">
        <w:rPr>
          <w:rFonts w:cs="Arial"/>
        </w:rPr>
        <w:t xml:space="preserve">’s ICT systems or the </w:t>
      </w:r>
      <w:r w:rsidR="00C05EC3" w:rsidRPr="00C05EC3">
        <w:rPr>
          <w:rFonts w:cs="Arial"/>
        </w:rPr>
        <w:t>internet or</w:t>
      </w:r>
      <w:r w:rsidRPr="00C05EC3">
        <w:rPr>
          <w:rFonts w:cs="Arial"/>
        </w:rPr>
        <w:t xml:space="preserve"> misuses a personal device where the action constitutes misconduct, the matter will be dealt with in accordance with the staff disciplinary procedures. The action taken will depend on the individual circumstances, nature and seriousness of the specific incident.</w:t>
      </w:r>
    </w:p>
    <w:p w14:paraId="241B3E37" w14:textId="3038A1C1" w:rsidR="00AE0C07" w:rsidRPr="00C05EC3" w:rsidRDefault="00AE0C07" w:rsidP="00C05EC3">
      <w:pPr>
        <w:rPr>
          <w:rFonts w:cs="Arial"/>
        </w:rPr>
      </w:pPr>
      <w:r w:rsidRPr="00C05EC3">
        <w:rPr>
          <w:rFonts w:cs="Arial"/>
        </w:rPr>
        <w:t xml:space="preserve">The </w:t>
      </w:r>
      <w:r w:rsidR="00F86090">
        <w:rPr>
          <w:rFonts w:cs="Arial"/>
        </w:rPr>
        <w:t>academy</w:t>
      </w:r>
      <w:r w:rsidRPr="00C05EC3">
        <w:rPr>
          <w:rFonts w:cs="Arial"/>
        </w:rPr>
        <w:t xml:space="preserve"> will consider whether incidents which involve illegal activity or content, or otherwise serious incidents, should be reported to the police.</w:t>
      </w:r>
    </w:p>
    <w:p w14:paraId="442E8A43" w14:textId="77777777" w:rsidR="00AE0C07" w:rsidRPr="00C05EC3" w:rsidRDefault="00AE0C07" w:rsidP="00C05EC3">
      <w:pPr>
        <w:pStyle w:val="Heading1"/>
        <w:rPr>
          <w:rFonts w:cs="Arial"/>
        </w:rPr>
      </w:pPr>
      <w:bookmarkStart w:id="44" w:name="_Toc195094714"/>
      <w:bookmarkStart w:id="45" w:name="_Toc206485602"/>
      <w:r w:rsidRPr="00C05EC3">
        <w:rPr>
          <w:rFonts w:cs="Arial"/>
        </w:rPr>
        <w:t>11. Training</w:t>
      </w:r>
      <w:bookmarkEnd w:id="44"/>
      <w:bookmarkEnd w:id="45"/>
    </w:p>
    <w:p w14:paraId="487B14B7" w14:textId="77777777" w:rsidR="00AE0C07" w:rsidRPr="00C05EC3" w:rsidRDefault="00AE0C07" w:rsidP="00C05EC3">
      <w:pPr>
        <w:rPr>
          <w:rFonts w:cs="Arial"/>
        </w:rPr>
      </w:pPr>
      <w:r w:rsidRPr="00C05EC3">
        <w:rPr>
          <w:rFonts w:cs="Arial"/>
        </w:rPr>
        <w:t>All new staff members will receive training, as part of their induction, on safe internet use and online safeguarding issues including cyber-bullying and the risks of online radicalisation.</w:t>
      </w:r>
    </w:p>
    <w:p w14:paraId="34D68B4B" w14:textId="77777777" w:rsidR="00AE0C07" w:rsidRPr="00C05EC3" w:rsidRDefault="00AE0C07" w:rsidP="00C05EC3">
      <w:pPr>
        <w:rPr>
          <w:rFonts w:cs="Arial"/>
        </w:rPr>
      </w:pPr>
      <w:r w:rsidRPr="00C05EC3">
        <w:rPr>
          <w:rFonts w:cs="Arial"/>
        </w:rPr>
        <w:t>All staff members will receive refresher training at least once each academic year as part of safeguarding training, as well as relevant updates as required (for example through emails, e-bulletins and staff meetings).</w:t>
      </w:r>
    </w:p>
    <w:p w14:paraId="25AA9BC8" w14:textId="77777777" w:rsidR="00AE0C07" w:rsidRPr="00C05EC3" w:rsidRDefault="00AE0C07" w:rsidP="00C05EC3">
      <w:pPr>
        <w:rPr>
          <w:rFonts w:cs="Arial"/>
        </w:rPr>
      </w:pPr>
      <w:r w:rsidRPr="00C05EC3">
        <w:rPr>
          <w:rFonts w:cs="Arial"/>
        </w:rPr>
        <w:lastRenderedPageBreak/>
        <w:t xml:space="preserve">By way of this training, all staff will be made aware that: </w:t>
      </w:r>
    </w:p>
    <w:p w14:paraId="1D2711D6" w14:textId="77777777" w:rsidR="00AE0C07" w:rsidRPr="00C05EC3" w:rsidRDefault="00AE0C07" w:rsidP="00C05EC3">
      <w:pPr>
        <w:rPr>
          <w:rFonts w:cs="Arial"/>
        </w:rPr>
      </w:pPr>
      <w:r w:rsidRPr="00C05EC3">
        <w:rPr>
          <w:rFonts w:cs="Arial"/>
        </w:rPr>
        <w:t xml:space="preserve">Technology is a significant component in many safeguarding and wellbeing issues, and that children are at risk of online abuse </w:t>
      </w:r>
    </w:p>
    <w:p w14:paraId="7EE411D6" w14:textId="77777777" w:rsidR="00AE0C07" w:rsidRPr="00C05EC3" w:rsidRDefault="00AE0C07" w:rsidP="00C05EC3">
      <w:pPr>
        <w:rPr>
          <w:rFonts w:cs="Arial"/>
        </w:rPr>
      </w:pPr>
      <w:r w:rsidRPr="00C05EC3">
        <w:rPr>
          <w:rFonts w:cs="Arial"/>
        </w:rPr>
        <w:t>Children can abuse their peers online through:</w:t>
      </w:r>
    </w:p>
    <w:p w14:paraId="0E8D2972" w14:textId="77777777" w:rsidR="00AE0C07" w:rsidRPr="00C05EC3" w:rsidRDefault="00AE0C07" w:rsidP="00C05EC3">
      <w:pPr>
        <w:numPr>
          <w:ilvl w:val="1"/>
          <w:numId w:val="2"/>
        </w:numPr>
        <w:spacing w:before="100" w:beforeAutospacing="1"/>
        <w:rPr>
          <w:rFonts w:cs="Arial"/>
        </w:rPr>
      </w:pPr>
      <w:r w:rsidRPr="00C05EC3">
        <w:rPr>
          <w:rFonts w:cs="Arial"/>
        </w:rPr>
        <w:t xml:space="preserve">Abusive, harassing, and misogynistic messages </w:t>
      </w:r>
    </w:p>
    <w:p w14:paraId="587BA0B4" w14:textId="77777777" w:rsidR="00AE0C07" w:rsidRPr="00C05EC3" w:rsidRDefault="00AE0C07" w:rsidP="00C05EC3">
      <w:pPr>
        <w:numPr>
          <w:ilvl w:val="1"/>
          <w:numId w:val="2"/>
        </w:numPr>
        <w:spacing w:before="100" w:beforeAutospacing="1"/>
        <w:rPr>
          <w:rFonts w:cs="Arial"/>
        </w:rPr>
      </w:pPr>
      <w:r w:rsidRPr="00C05EC3">
        <w:rPr>
          <w:rFonts w:cs="Arial"/>
        </w:rPr>
        <w:t xml:space="preserve">Non-consensual sharing of indecent nude and semi-nude images and/or videos, especially around chat groups </w:t>
      </w:r>
    </w:p>
    <w:p w14:paraId="19D0EC44" w14:textId="77777777" w:rsidR="00AE0C07" w:rsidRPr="00C05EC3" w:rsidRDefault="00AE0C07" w:rsidP="00C05EC3">
      <w:pPr>
        <w:numPr>
          <w:ilvl w:val="1"/>
          <w:numId w:val="2"/>
        </w:numPr>
        <w:spacing w:before="100" w:beforeAutospacing="1"/>
        <w:rPr>
          <w:rFonts w:cs="Arial"/>
        </w:rPr>
      </w:pPr>
      <w:r w:rsidRPr="00C05EC3">
        <w:rPr>
          <w:rFonts w:cs="Arial"/>
        </w:rPr>
        <w:t>Sharing of abusive images and pornography, to those who don’t want to receive such content</w:t>
      </w:r>
    </w:p>
    <w:p w14:paraId="7F049C21" w14:textId="77777777" w:rsidR="00AE0C07" w:rsidRPr="00C05EC3" w:rsidRDefault="00AE0C07" w:rsidP="00C05EC3">
      <w:pPr>
        <w:rPr>
          <w:rFonts w:cs="Arial"/>
        </w:rPr>
      </w:pPr>
      <w:r w:rsidRPr="00C05EC3">
        <w:rPr>
          <w:rFonts w:cs="Arial"/>
        </w:rPr>
        <w:t xml:space="preserve">Physical abuse, sexual violence and initiation/hazing type violence can all contain an online element  </w:t>
      </w:r>
    </w:p>
    <w:p w14:paraId="6EE69D5D" w14:textId="77777777" w:rsidR="00AE0C07" w:rsidRPr="00C05EC3" w:rsidRDefault="00AE0C07" w:rsidP="00C05EC3">
      <w:pPr>
        <w:rPr>
          <w:rFonts w:cs="Arial"/>
          <w:lang w:eastAsia="en-GB"/>
        </w:rPr>
      </w:pPr>
      <w:r w:rsidRPr="00C05EC3">
        <w:rPr>
          <w:rFonts w:cs="Arial"/>
          <w:lang w:eastAsia="en-GB"/>
        </w:rPr>
        <w:t xml:space="preserve">Training will also help staff: </w:t>
      </w:r>
    </w:p>
    <w:p w14:paraId="202FF0E6"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 xml:space="preserve">develop better awareness to assist in spotting the signs and symptoms of online abuse </w:t>
      </w:r>
    </w:p>
    <w:p w14:paraId="6A39619F"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develop the ability to ensure pupils can recognise dangers and risks in online activity and can weigh the risks up</w:t>
      </w:r>
    </w:p>
    <w:p w14:paraId="36630833" w14:textId="77777777" w:rsidR="00AE0C07" w:rsidRPr="00C05EC3" w:rsidRDefault="00AE0C07" w:rsidP="00C05EC3">
      <w:pPr>
        <w:numPr>
          <w:ilvl w:val="0"/>
          <w:numId w:val="5"/>
        </w:numPr>
        <w:spacing w:before="100" w:beforeAutospacing="1"/>
        <w:rPr>
          <w:rFonts w:cs="Arial"/>
          <w:lang w:eastAsia="en-GB"/>
        </w:rPr>
      </w:pPr>
      <w:r w:rsidRPr="00C05EC3">
        <w:rPr>
          <w:rFonts w:cs="Arial"/>
          <w:lang w:eastAsia="en-GB"/>
        </w:rPr>
        <w:t xml:space="preserve">develop the ability to influence pupils to make the healthiest long-term choices and keep them safe from harm in the short term  </w:t>
      </w:r>
    </w:p>
    <w:p w14:paraId="103E5489" w14:textId="77777777" w:rsidR="00AE0C07" w:rsidRPr="00C05EC3" w:rsidRDefault="00AE0C07" w:rsidP="00C05EC3">
      <w:pPr>
        <w:rPr>
          <w:rFonts w:cs="Arial"/>
        </w:rPr>
      </w:pPr>
      <w:r w:rsidRPr="00C05EC3">
        <w:rPr>
          <w:rFonts w:cs="Arial"/>
        </w:rPr>
        <w:t>The DSL Team will undertake child protection and safeguarding training, which will include online safety, at least every 2 years. They will also update their knowledge and skills on the subject of online safety at regular intervals, and at least annually.</w:t>
      </w:r>
    </w:p>
    <w:p w14:paraId="423DD49A" w14:textId="60EF5C34" w:rsidR="00AE0C07" w:rsidRPr="00C05EC3" w:rsidRDefault="00134EBD" w:rsidP="00C05EC3">
      <w:pPr>
        <w:rPr>
          <w:rFonts w:cs="Arial"/>
        </w:rPr>
      </w:pPr>
      <w:r>
        <w:rPr>
          <w:rFonts w:cs="Arial"/>
        </w:rPr>
        <w:t>Academy Committee Members</w:t>
      </w:r>
      <w:r w:rsidR="00AE0C07" w:rsidRPr="00C05EC3">
        <w:rPr>
          <w:rFonts w:cs="Arial"/>
        </w:rPr>
        <w:t xml:space="preserve"> will receive training on safe internet use and online safeguarding issues as part of their safeguarding training.</w:t>
      </w:r>
    </w:p>
    <w:p w14:paraId="5911E0B3" w14:textId="77777777" w:rsidR="00AE0C07" w:rsidRPr="00C05EC3" w:rsidRDefault="00AE0C07" w:rsidP="00C05EC3">
      <w:pPr>
        <w:rPr>
          <w:rFonts w:cs="Arial"/>
        </w:rPr>
      </w:pPr>
      <w:r w:rsidRPr="00C05EC3">
        <w:rPr>
          <w:rFonts w:cs="Arial"/>
        </w:rPr>
        <w:t>Volunteers will receive appropriate training and updates, if applicable.</w:t>
      </w:r>
    </w:p>
    <w:p w14:paraId="1FAD799F" w14:textId="4BF9973E" w:rsidR="00AE0C07" w:rsidRPr="00C05EC3" w:rsidRDefault="00AE0C07" w:rsidP="00C05EC3">
      <w:pPr>
        <w:rPr>
          <w:rFonts w:cs="Arial"/>
        </w:rPr>
      </w:pPr>
      <w:r w:rsidRPr="00C05EC3">
        <w:rPr>
          <w:rFonts w:cs="Arial"/>
        </w:rPr>
        <w:t>More information about safeguarding training is set out in our child protection and safeguarding policy.</w:t>
      </w:r>
    </w:p>
    <w:p w14:paraId="5D1F8E4B" w14:textId="77777777" w:rsidR="00AE0C07" w:rsidRPr="00C05EC3" w:rsidRDefault="00AE0C07" w:rsidP="00C05EC3">
      <w:pPr>
        <w:pStyle w:val="Heading1"/>
        <w:rPr>
          <w:rFonts w:cs="Arial"/>
        </w:rPr>
      </w:pPr>
      <w:bookmarkStart w:id="46" w:name="_Toc195094715"/>
      <w:bookmarkStart w:id="47" w:name="_Toc206485603"/>
      <w:r w:rsidRPr="00C05EC3">
        <w:rPr>
          <w:rFonts w:cs="Arial"/>
        </w:rPr>
        <w:t>12. Monitoring arrangements</w:t>
      </w:r>
      <w:bookmarkEnd w:id="46"/>
      <w:bookmarkEnd w:id="47"/>
    </w:p>
    <w:p w14:paraId="1EA2C2AB" w14:textId="77777777" w:rsidR="00AE0C07" w:rsidRPr="00C05EC3" w:rsidRDefault="00AE0C07" w:rsidP="00C05EC3">
      <w:pPr>
        <w:rPr>
          <w:rFonts w:cs="Arial"/>
        </w:rPr>
      </w:pPr>
      <w:r w:rsidRPr="00C05EC3">
        <w:rPr>
          <w:rFonts w:cs="Arial"/>
        </w:rPr>
        <w:t xml:space="preserve">CPOMS is used to log behaviour and safeguarding issues related to online safety. </w:t>
      </w:r>
    </w:p>
    <w:p w14:paraId="1DF8D1A9" w14:textId="62ED792D" w:rsidR="00AE0C07" w:rsidRPr="00C05EC3" w:rsidRDefault="00AE0C07" w:rsidP="00C05EC3">
      <w:pPr>
        <w:rPr>
          <w:rFonts w:cs="Arial"/>
        </w:rPr>
      </w:pPr>
      <w:r w:rsidRPr="00C05EC3">
        <w:rPr>
          <w:rFonts w:cs="Arial"/>
        </w:rPr>
        <w:t xml:space="preserve">This policy will be reviewed every year by the DSL Team. At every review, the policy will be shared with the academy </w:t>
      </w:r>
      <w:r w:rsidR="00D873B1">
        <w:rPr>
          <w:rFonts w:cs="Arial"/>
        </w:rPr>
        <w:t>committee</w:t>
      </w:r>
      <w:r w:rsidRPr="00C05EC3">
        <w:rPr>
          <w:rFonts w:cs="Arial"/>
        </w:rPr>
        <w:t>.</w:t>
      </w:r>
    </w:p>
    <w:p w14:paraId="6D90076D" w14:textId="77777777" w:rsidR="00AE0C07" w:rsidRPr="00C05EC3" w:rsidRDefault="00AE0C07" w:rsidP="00C05EC3">
      <w:pPr>
        <w:pStyle w:val="Heading1"/>
        <w:rPr>
          <w:rFonts w:cs="Arial"/>
        </w:rPr>
      </w:pPr>
      <w:bookmarkStart w:id="48" w:name="_Toc195094716"/>
      <w:bookmarkStart w:id="49" w:name="_Toc206485604"/>
      <w:r w:rsidRPr="00C05EC3">
        <w:rPr>
          <w:rFonts w:cs="Arial"/>
        </w:rPr>
        <w:t>13. Links with other policies</w:t>
      </w:r>
      <w:bookmarkEnd w:id="48"/>
      <w:bookmarkEnd w:id="49"/>
    </w:p>
    <w:p w14:paraId="4979C1EE" w14:textId="77777777" w:rsidR="00AE0C07" w:rsidRPr="00C05EC3" w:rsidRDefault="00AE0C07" w:rsidP="00C05EC3">
      <w:pPr>
        <w:rPr>
          <w:rFonts w:cs="Arial"/>
        </w:rPr>
      </w:pPr>
      <w:r w:rsidRPr="00C05EC3">
        <w:rPr>
          <w:rFonts w:cs="Arial"/>
        </w:rPr>
        <w:t>This online safety policy is linked to our:</w:t>
      </w:r>
    </w:p>
    <w:p w14:paraId="5F119F80" w14:textId="77777777" w:rsidR="00AE0C07" w:rsidRPr="00C05EC3" w:rsidRDefault="00AE0C07" w:rsidP="00C05EC3">
      <w:pPr>
        <w:numPr>
          <w:ilvl w:val="0"/>
          <w:numId w:val="25"/>
        </w:numPr>
        <w:spacing w:before="100" w:beforeAutospacing="1"/>
        <w:rPr>
          <w:rFonts w:cs="Arial"/>
        </w:rPr>
      </w:pPr>
      <w:r w:rsidRPr="00C05EC3">
        <w:rPr>
          <w:rFonts w:cs="Arial"/>
        </w:rPr>
        <w:lastRenderedPageBreak/>
        <w:t>Child protection and safeguarding policy</w:t>
      </w:r>
    </w:p>
    <w:p w14:paraId="4220DBC0" w14:textId="77777777" w:rsidR="00AE0C07" w:rsidRPr="00C05EC3" w:rsidRDefault="00AE0C07" w:rsidP="00C05EC3">
      <w:pPr>
        <w:numPr>
          <w:ilvl w:val="0"/>
          <w:numId w:val="25"/>
        </w:numPr>
        <w:spacing w:before="100" w:beforeAutospacing="1"/>
        <w:rPr>
          <w:rFonts w:cs="Arial"/>
        </w:rPr>
      </w:pPr>
      <w:r w:rsidRPr="00C05EC3">
        <w:rPr>
          <w:rFonts w:cs="Arial"/>
        </w:rPr>
        <w:t>Behaviour policy</w:t>
      </w:r>
    </w:p>
    <w:p w14:paraId="019B1DF6" w14:textId="69941092" w:rsidR="00AE0C07" w:rsidRPr="00C05EC3" w:rsidRDefault="00AE0C07" w:rsidP="00C05EC3">
      <w:pPr>
        <w:numPr>
          <w:ilvl w:val="0"/>
          <w:numId w:val="25"/>
        </w:numPr>
        <w:spacing w:before="100" w:beforeAutospacing="1"/>
        <w:rPr>
          <w:rFonts w:cs="Arial"/>
        </w:rPr>
      </w:pPr>
      <w:r w:rsidRPr="00C05EC3">
        <w:rPr>
          <w:rFonts w:cs="Arial"/>
        </w:rPr>
        <w:t xml:space="preserve">Staff </w:t>
      </w:r>
      <w:r w:rsidR="00D10FAD">
        <w:rPr>
          <w:rFonts w:cs="Arial"/>
        </w:rPr>
        <w:t>code of conduct</w:t>
      </w:r>
    </w:p>
    <w:p w14:paraId="36D9053D" w14:textId="77777777" w:rsidR="00AE0C07" w:rsidRPr="00C05EC3" w:rsidRDefault="00AE0C07" w:rsidP="00C05EC3">
      <w:pPr>
        <w:numPr>
          <w:ilvl w:val="0"/>
          <w:numId w:val="25"/>
        </w:numPr>
        <w:spacing w:before="100" w:beforeAutospacing="1"/>
        <w:rPr>
          <w:rFonts w:cs="Arial"/>
        </w:rPr>
      </w:pPr>
      <w:r w:rsidRPr="00C05EC3">
        <w:rPr>
          <w:rFonts w:cs="Arial"/>
        </w:rPr>
        <w:t>Data protection policy and privacy notices</w:t>
      </w:r>
    </w:p>
    <w:p w14:paraId="3EAAC8B5" w14:textId="77777777" w:rsidR="00AE0C07" w:rsidRPr="00C05EC3" w:rsidRDefault="00AE0C07" w:rsidP="00C05EC3">
      <w:pPr>
        <w:numPr>
          <w:ilvl w:val="0"/>
          <w:numId w:val="25"/>
        </w:numPr>
        <w:spacing w:before="100" w:beforeAutospacing="1"/>
        <w:rPr>
          <w:rFonts w:cs="Arial"/>
        </w:rPr>
      </w:pPr>
      <w:r w:rsidRPr="00C05EC3">
        <w:rPr>
          <w:rFonts w:cs="Arial"/>
        </w:rPr>
        <w:t>Complaints procedure</w:t>
      </w:r>
    </w:p>
    <w:p w14:paraId="38E29B00" w14:textId="77777777" w:rsidR="00AE0C07" w:rsidRPr="00C05EC3" w:rsidRDefault="00AE0C07" w:rsidP="00C05EC3">
      <w:pPr>
        <w:numPr>
          <w:ilvl w:val="0"/>
          <w:numId w:val="25"/>
        </w:numPr>
        <w:spacing w:before="100" w:beforeAutospacing="1"/>
        <w:rPr>
          <w:rFonts w:cs="Arial"/>
        </w:rPr>
      </w:pPr>
      <w:r w:rsidRPr="00C05EC3">
        <w:rPr>
          <w:rFonts w:cs="Arial"/>
        </w:rPr>
        <w:t>ICT and internet acceptable use policy</w:t>
      </w:r>
    </w:p>
    <w:p w14:paraId="68612145" w14:textId="77777777" w:rsidR="00AE0C07" w:rsidRPr="00C05EC3" w:rsidRDefault="00AE0C07" w:rsidP="00C05EC3">
      <w:pPr>
        <w:pStyle w:val="Heading1"/>
        <w:rPr>
          <w:rFonts w:cs="Arial"/>
        </w:rPr>
      </w:pPr>
      <w:r w:rsidRPr="00C05EC3">
        <w:rPr>
          <w:rFonts w:cs="Arial"/>
        </w:rPr>
        <w:br w:type="page"/>
      </w:r>
      <w:bookmarkStart w:id="50" w:name="_Toc195094717"/>
      <w:bookmarkStart w:id="51" w:name="_Toc206485605"/>
      <w:r w:rsidRPr="00C05EC3">
        <w:rPr>
          <w:rFonts w:cs="Arial"/>
        </w:rPr>
        <w:lastRenderedPageBreak/>
        <w:t>Appendix 1: Acceptable use agreement for pupils and parents/carers</w:t>
      </w:r>
      <w:bookmarkEnd w:id="50"/>
      <w:bookmarkEnd w:id="51"/>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054436" w:rsidRPr="006044BA" w14:paraId="262DFA4F" w14:textId="77777777" w:rsidTr="00A02530">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tcPr>
          <w:p w14:paraId="2A3DF6B3" w14:textId="77777777" w:rsidR="00054436" w:rsidRPr="006044BA" w:rsidRDefault="00054436" w:rsidP="00A02530">
            <w:pPr>
              <w:jc w:val="center"/>
              <w:rPr>
                <w:rFonts w:ascii="Calibri" w:eastAsia="Times New Roman" w:hAnsi="Calibri" w:cs="Calibri"/>
                <w:szCs w:val="22"/>
                <w:lang w:eastAsia="en-GB"/>
              </w:rPr>
            </w:pPr>
            <w:r w:rsidRPr="006044BA">
              <w:rPr>
                <w:rFonts w:ascii="Calibri" w:eastAsia="Arial" w:hAnsi="Calibri" w:cs="Calibri"/>
                <w:b/>
                <w:bCs/>
                <w:szCs w:val="22"/>
                <w:lang w:eastAsia="en-GB"/>
              </w:rPr>
              <w:t>Acceptable use of the academy’s ICT facilities and internet: agreement for pupils and parents/carers</w:t>
            </w:r>
          </w:p>
        </w:tc>
      </w:tr>
      <w:tr w:rsidR="00054436" w:rsidRPr="006044BA" w14:paraId="0CD99158" w14:textId="77777777" w:rsidTr="00A02530">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tcPr>
          <w:p w14:paraId="4CE874E7" w14:textId="77777777" w:rsidR="00054436" w:rsidRPr="006044BA" w:rsidRDefault="00054436" w:rsidP="00A02530">
            <w:pPr>
              <w:rPr>
                <w:rFonts w:ascii="Calibri" w:eastAsia="Times New Roman" w:hAnsi="Calibri" w:cs="Calibri"/>
                <w:b/>
                <w:szCs w:val="22"/>
                <w:lang w:eastAsia="en-GB"/>
              </w:rPr>
            </w:pPr>
            <w:r w:rsidRPr="006044BA">
              <w:rPr>
                <w:rFonts w:ascii="Calibri" w:hAnsi="Calibri" w:cs="Calibri"/>
                <w:b/>
                <w:szCs w:val="22"/>
                <w:lang w:eastAsia="en-GB"/>
              </w:rPr>
              <w:t xml:space="preserve">Name of pupil: </w:t>
            </w:r>
          </w:p>
        </w:tc>
      </w:tr>
      <w:tr w:rsidR="00054436" w:rsidRPr="006044BA" w14:paraId="293F5432" w14:textId="77777777" w:rsidTr="00A02530">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11A9A521" w14:textId="77777777" w:rsidR="00054436" w:rsidRPr="006044BA" w:rsidRDefault="00054436" w:rsidP="00A02530">
            <w:pPr>
              <w:rPr>
                <w:rFonts w:ascii="Calibri" w:hAnsi="Calibri" w:cs="Calibri"/>
                <w:b/>
                <w:szCs w:val="22"/>
                <w:lang w:eastAsia="en-GB"/>
              </w:rPr>
            </w:pPr>
            <w:r w:rsidRPr="006044BA">
              <w:rPr>
                <w:rFonts w:ascii="Calibri" w:hAnsi="Calibri" w:cs="Calibri"/>
                <w:b/>
                <w:szCs w:val="22"/>
                <w:lang w:eastAsia="en-GB"/>
              </w:rPr>
              <w:t xml:space="preserve">When I use the academy’s ICT facilities (like computers and equipment) and get on the internet in academy, I will not: </w:t>
            </w:r>
          </w:p>
          <w:p w14:paraId="34309365"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Use them without asking a teacher first, or without a teacher in the room with me </w:t>
            </w:r>
          </w:p>
          <w:p w14:paraId="46934A34"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them to break academy rules</w:t>
            </w:r>
          </w:p>
          <w:p w14:paraId="1B9295CB"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Go on any inappropriate websites</w:t>
            </w:r>
          </w:p>
          <w:p w14:paraId="61894B9C"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Go on Facebook or other social networking sites (unless my teacher said I could as part of a lesson)</w:t>
            </w:r>
          </w:p>
          <w:p w14:paraId="6B2688B8"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chat rooms</w:t>
            </w:r>
          </w:p>
          <w:p w14:paraId="4057EE02"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Open any attachments in emails, or click any links in emails, without checking with a teacher first </w:t>
            </w:r>
          </w:p>
          <w:p w14:paraId="0852A39D"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Use mean or rude language when talking to other people online or in emails</w:t>
            </w:r>
          </w:p>
          <w:p w14:paraId="655B6C30" w14:textId="77777777" w:rsidR="00054436" w:rsidRPr="006044BA" w:rsidRDefault="00054436" w:rsidP="00054436">
            <w:pPr>
              <w:pStyle w:val="Tablecopybulleted"/>
              <w:spacing w:before="0" w:beforeAutospacing="0" w:afterAutospacing="0" w:line="240" w:lineRule="auto"/>
              <w:rPr>
                <w:rFonts w:ascii="Calibri" w:hAnsi="Calibri" w:cs="Calibri"/>
                <w:sz w:val="22"/>
                <w:szCs w:val="22"/>
                <w:lang w:val="en-GB"/>
              </w:rPr>
            </w:pPr>
            <w:r w:rsidRPr="006044BA">
              <w:rPr>
                <w:rFonts w:ascii="Calibri" w:hAnsi="Calibri" w:cs="Calibri"/>
                <w:sz w:val="22"/>
                <w:szCs w:val="22"/>
                <w:lang w:val="en-GB"/>
              </w:rPr>
              <w:t xml:space="preserve">Send any photos, videos or livestreams of people (including me) who aren’t wearing all of their clothes </w:t>
            </w:r>
          </w:p>
          <w:p w14:paraId="7F526971"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Share my password with others or log in using someone else’s name or password</w:t>
            </w:r>
          </w:p>
          <w:p w14:paraId="17A4057F"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Bully other people</w:t>
            </w:r>
          </w:p>
          <w:p w14:paraId="0A738CEA" w14:textId="77777777" w:rsidR="00054436" w:rsidRPr="006C178B" w:rsidRDefault="00054436" w:rsidP="00054436">
            <w:pPr>
              <w:pStyle w:val="Tablecopybulleted"/>
              <w:spacing w:before="0" w:beforeAutospacing="0" w:afterAutospacing="0" w:line="240" w:lineRule="auto"/>
              <w:rPr>
                <w:rFonts w:ascii="Calibri" w:hAnsi="Calibri" w:cs="Calibri"/>
                <w:sz w:val="22"/>
                <w:szCs w:val="22"/>
                <w:lang w:val="en-GB"/>
              </w:rPr>
            </w:pPr>
            <w:r w:rsidRPr="006C178B">
              <w:rPr>
                <w:rFonts w:ascii="Calibri" w:hAnsi="Calibri" w:cs="Calibri"/>
                <w:sz w:val="22"/>
                <w:szCs w:val="22"/>
                <w:lang w:val="en-GB"/>
              </w:rPr>
              <w:t>Use AI tools without permission of my teacher</w:t>
            </w:r>
          </w:p>
          <w:p w14:paraId="0DF1B431" w14:textId="77777777" w:rsidR="00054436" w:rsidRPr="00C56DF6" w:rsidRDefault="00054436" w:rsidP="00A02530">
            <w:pPr>
              <w:pStyle w:val="Tablecopybulleted"/>
              <w:numPr>
                <w:ilvl w:val="0"/>
                <w:numId w:val="0"/>
              </w:numPr>
              <w:ind w:left="340"/>
              <w:rPr>
                <w:rFonts w:ascii="Calibri" w:hAnsi="Calibri" w:cs="Calibri"/>
                <w:sz w:val="22"/>
                <w:szCs w:val="22"/>
                <w:lang w:val="en-GB"/>
              </w:rPr>
            </w:pPr>
          </w:p>
          <w:p w14:paraId="0C9A84B6" w14:textId="77777777" w:rsidR="00054436" w:rsidRPr="006044BA" w:rsidRDefault="00054436" w:rsidP="00A02530">
            <w:pPr>
              <w:pStyle w:val="Tablebodycopy"/>
              <w:rPr>
                <w:rFonts w:ascii="Calibri" w:hAnsi="Calibri" w:cs="Calibri"/>
                <w:sz w:val="22"/>
                <w:szCs w:val="22"/>
                <w:lang w:val="en-GB"/>
              </w:rPr>
            </w:pPr>
            <w:r w:rsidRPr="006044BA">
              <w:rPr>
                <w:rFonts w:ascii="Calibri" w:hAnsi="Calibri" w:cs="Calibri"/>
                <w:sz w:val="22"/>
                <w:szCs w:val="22"/>
                <w:lang w:val="en-GB"/>
              </w:rPr>
              <w:t>I understand that the academy will check the websites I visit and how I use the academy’s computers and equipment. This is so that they can help keep me safe and make sure I’m following the rules.</w:t>
            </w:r>
          </w:p>
          <w:p w14:paraId="1EE1E37B"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 xml:space="preserve">I will tell a teacher or a member of staff I know immediately if I find anything on </w:t>
            </w:r>
            <w:proofErr w:type="gramStart"/>
            <w:r w:rsidRPr="006044BA">
              <w:rPr>
                <w:rFonts w:ascii="Calibri" w:hAnsi="Calibri" w:cs="Calibri"/>
                <w:sz w:val="22"/>
                <w:szCs w:val="22"/>
                <w:lang w:val="en-GB" w:eastAsia="en-GB"/>
              </w:rPr>
              <w:t>a</w:t>
            </w:r>
            <w:proofErr w:type="gramEnd"/>
            <w:r w:rsidRPr="006044BA">
              <w:rPr>
                <w:rFonts w:ascii="Calibri" w:hAnsi="Calibri" w:cs="Calibri"/>
                <w:sz w:val="22"/>
                <w:szCs w:val="22"/>
                <w:lang w:val="en-GB" w:eastAsia="en-GB"/>
              </w:rPr>
              <w:t xml:space="preserve"> academy computer or online that upsets me, or that I know is mean or wrong.</w:t>
            </w:r>
          </w:p>
          <w:p w14:paraId="5AE0A359"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I will always be responsible when I use the academy’s ICT systems and internet.</w:t>
            </w:r>
          </w:p>
          <w:p w14:paraId="76E779FA" w14:textId="77777777" w:rsidR="00054436" w:rsidRPr="006044BA" w:rsidRDefault="00054436" w:rsidP="00A02530">
            <w:pPr>
              <w:pStyle w:val="Tablebodycopy"/>
              <w:rPr>
                <w:rFonts w:ascii="Calibri" w:hAnsi="Calibri" w:cs="Calibri"/>
                <w:sz w:val="22"/>
                <w:szCs w:val="22"/>
                <w:lang w:val="en-GB" w:eastAsia="en-GB"/>
              </w:rPr>
            </w:pPr>
            <w:r w:rsidRPr="006044BA">
              <w:rPr>
                <w:rFonts w:ascii="Calibri" w:hAnsi="Calibri" w:cs="Calibri"/>
                <w:sz w:val="22"/>
                <w:szCs w:val="22"/>
                <w:lang w:val="en-GB" w:eastAsia="en-GB"/>
              </w:rPr>
              <w:t xml:space="preserve">I understand that the academy can discipline me if I do certain unacceptable things online, even if I’m not in academy when I do them. </w:t>
            </w:r>
          </w:p>
        </w:tc>
      </w:tr>
      <w:tr w:rsidR="00054436" w:rsidRPr="006044BA" w14:paraId="573BD121" w14:textId="77777777" w:rsidTr="00A02530">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7D8DDD0C" w14:textId="77777777" w:rsidR="00054436" w:rsidRPr="006044BA" w:rsidRDefault="00054436" w:rsidP="00A02530">
            <w:pPr>
              <w:pStyle w:val="Tablebodycopy"/>
              <w:rPr>
                <w:rFonts w:ascii="Calibri" w:eastAsia="Times New Roman" w:hAnsi="Calibri" w:cs="Calibri"/>
                <w:b/>
                <w:sz w:val="22"/>
                <w:szCs w:val="22"/>
                <w:lang w:val="en-GB" w:eastAsia="en-GB"/>
              </w:rPr>
            </w:pPr>
            <w:r w:rsidRPr="006044BA">
              <w:rPr>
                <w:rFonts w:ascii="Calibri" w:hAnsi="Calibri" w:cs="Calibri"/>
                <w:b/>
                <w:sz w:val="22"/>
                <w:szCs w:val="22"/>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46662239" w14:textId="77777777" w:rsidR="00054436" w:rsidRPr="006044BA" w:rsidRDefault="00054436" w:rsidP="00A02530">
            <w:pPr>
              <w:pStyle w:val="Tablebodycopy"/>
              <w:rPr>
                <w:rFonts w:ascii="Calibri" w:eastAsia="Times New Roman" w:hAnsi="Calibri" w:cs="Calibri"/>
                <w:b/>
                <w:sz w:val="22"/>
                <w:szCs w:val="22"/>
                <w:lang w:val="en-GB" w:eastAsia="en-GB"/>
              </w:rPr>
            </w:pPr>
            <w:r w:rsidRPr="006044BA">
              <w:rPr>
                <w:rFonts w:ascii="Calibri" w:hAnsi="Calibri" w:cs="Calibri"/>
                <w:b/>
                <w:sz w:val="22"/>
                <w:szCs w:val="22"/>
                <w:lang w:val="en-GB" w:eastAsia="en-GB"/>
              </w:rPr>
              <w:t>Date:</w:t>
            </w:r>
          </w:p>
        </w:tc>
      </w:tr>
    </w:tbl>
    <w:p w14:paraId="61E2F138" w14:textId="77777777" w:rsidR="00AE0C07" w:rsidRPr="00C05EC3" w:rsidRDefault="00AE0C07" w:rsidP="00C05EC3">
      <w:pPr>
        <w:rPr>
          <w:rFonts w:cs="Arial"/>
        </w:rPr>
      </w:pPr>
    </w:p>
    <w:p w14:paraId="5A4CEE19" w14:textId="41EFCE12" w:rsidR="00AE0C07" w:rsidRPr="00C05EC3" w:rsidRDefault="00AE0C07" w:rsidP="00C05EC3">
      <w:pPr>
        <w:pStyle w:val="Heading1"/>
        <w:rPr>
          <w:rFonts w:cs="Arial"/>
        </w:rPr>
      </w:pPr>
      <w:r w:rsidRPr="00C05EC3">
        <w:rPr>
          <w:rFonts w:cs="Arial"/>
        </w:rPr>
        <w:br w:type="page"/>
      </w:r>
      <w:bookmarkStart w:id="52" w:name="_Toc195094719"/>
      <w:bookmarkStart w:id="53" w:name="_Toc206485606"/>
      <w:r w:rsidRPr="00C05EC3">
        <w:rPr>
          <w:rFonts w:cs="Arial"/>
        </w:rPr>
        <w:lastRenderedPageBreak/>
        <w:t xml:space="preserve">Appendix </w:t>
      </w:r>
      <w:r w:rsidR="0096511C">
        <w:rPr>
          <w:rFonts w:cs="Arial"/>
        </w:rPr>
        <w:t>2</w:t>
      </w:r>
      <w:r w:rsidRPr="00C05EC3">
        <w:rPr>
          <w:rFonts w:cs="Arial"/>
        </w:rPr>
        <w:t>: Adult acceptable use agreement (staff, governors, volunteers and visitors)</w:t>
      </w:r>
      <w:bookmarkEnd w:id="52"/>
      <w:bookmarkEnd w:id="53"/>
    </w:p>
    <w:tbl>
      <w:tblPr>
        <w:tblW w:w="0" w:type="auto"/>
        <w:tblInd w:w="130"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5957"/>
        <w:gridCol w:w="2893"/>
      </w:tblGrid>
      <w:tr w:rsidR="00AE0C07" w:rsidRPr="00C05EC3" w14:paraId="4510EA02" w14:textId="77777777" w:rsidTr="003329CB">
        <w:trPr>
          <w:trHeight w:val="27"/>
        </w:trPr>
        <w:tc>
          <w:tcPr>
            <w:tcW w:w="8850" w:type="dxa"/>
            <w:gridSpan w:val="2"/>
            <w:tcBorders>
              <w:top w:val="single" w:sz="4" w:space="0" w:color="auto"/>
              <w:bottom w:val="single" w:sz="18" w:space="0" w:color="BFBFBF"/>
            </w:tcBorders>
            <w:shd w:val="clear" w:color="auto" w:fill="BFBFBF"/>
            <w:tcMar>
              <w:top w:w="114" w:type="dxa"/>
              <w:left w:w="108" w:type="dxa"/>
              <w:bottom w:w="114" w:type="dxa"/>
              <w:right w:w="108" w:type="dxa"/>
            </w:tcMar>
          </w:tcPr>
          <w:p w14:paraId="54571F7B" w14:textId="77777777" w:rsidR="00AE0C07" w:rsidRPr="0096511C" w:rsidRDefault="00AE0C07" w:rsidP="0096511C">
            <w:pPr>
              <w:spacing w:after="0"/>
              <w:jc w:val="center"/>
              <w:rPr>
                <w:rFonts w:eastAsia="Arial" w:cs="Arial"/>
                <w:b/>
                <w:bCs/>
                <w:sz w:val="20"/>
                <w:szCs w:val="20"/>
                <w:lang w:eastAsia="en-GB"/>
              </w:rPr>
            </w:pPr>
            <w:r w:rsidRPr="0096511C">
              <w:rPr>
                <w:rFonts w:eastAsia="Arial" w:cs="Arial"/>
                <w:b/>
                <w:bCs/>
                <w:sz w:val="20"/>
                <w:szCs w:val="20"/>
                <w:lang w:eastAsia="en-GB"/>
              </w:rPr>
              <w:t xml:space="preserve">To ensure that members of staff are fully aware of their professional responsibilities when using ICT systems and equipment, staff are required to sign this document.   </w:t>
            </w:r>
          </w:p>
          <w:p w14:paraId="2D5F88D4" w14:textId="77777777" w:rsidR="00AE0C07" w:rsidRPr="0096511C" w:rsidRDefault="00AE0C07" w:rsidP="0096511C">
            <w:pPr>
              <w:spacing w:after="0"/>
              <w:jc w:val="center"/>
              <w:rPr>
                <w:rFonts w:eastAsia="Arial" w:cs="Arial"/>
                <w:b/>
                <w:bCs/>
                <w:sz w:val="20"/>
                <w:szCs w:val="20"/>
                <w:lang w:eastAsia="en-GB"/>
              </w:rPr>
            </w:pPr>
            <w:r w:rsidRPr="0096511C">
              <w:rPr>
                <w:rFonts w:eastAsia="Arial" w:cs="Arial"/>
                <w:b/>
                <w:bCs/>
                <w:sz w:val="20"/>
                <w:szCs w:val="20"/>
                <w:lang w:eastAsia="en-GB"/>
              </w:rPr>
              <w:t>Members of staff must read and understand the Trust’s IT Security Policy, E-Safety Policy and the Acceptable use of ICT Policy prior to signing.</w:t>
            </w:r>
          </w:p>
        </w:tc>
      </w:tr>
      <w:tr w:rsidR="00AE0C07" w:rsidRPr="00C05EC3" w14:paraId="7199D7CF" w14:textId="77777777" w:rsidTr="003329CB">
        <w:trPr>
          <w:trHeight w:val="227"/>
        </w:trPr>
        <w:tc>
          <w:tcPr>
            <w:tcW w:w="8850" w:type="dxa"/>
            <w:gridSpan w:val="2"/>
            <w:tcBorders>
              <w:top w:val="single" w:sz="18" w:space="0" w:color="BFBFBF"/>
              <w:bottom w:val="single" w:sz="18" w:space="0" w:color="BFBFBF"/>
            </w:tcBorders>
            <w:tcMar>
              <w:top w:w="114" w:type="dxa"/>
              <w:left w:w="108" w:type="dxa"/>
              <w:bottom w:w="114" w:type="dxa"/>
              <w:right w:w="108" w:type="dxa"/>
            </w:tcMar>
          </w:tcPr>
          <w:p w14:paraId="34EE2306" w14:textId="77777777" w:rsidR="00AE0C07" w:rsidRPr="0096511C" w:rsidRDefault="00AE0C07" w:rsidP="0096511C">
            <w:pPr>
              <w:spacing w:after="0"/>
              <w:rPr>
                <w:rFonts w:eastAsia="Arial" w:cs="Arial"/>
                <w:b/>
                <w:bCs/>
                <w:sz w:val="20"/>
                <w:szCs w:val="20"/>
                <w:lang w:eastAsia="en-GB"/>
              </w:rPr>
            </w:pPr>
            <w:r w:rsidRPr="0096511C">
              <w:rPr>
                <w:rFonts w:eastAsia="Arial" w:cs="Arial"/>
                <w:b/>
                <w:bCs/>
                <w:sz w:val="20"/>
                <w:szCs w:val="20"/>
                <w:lang w:eastAsia="en-GB"/>
              </w:rPr>
              <w:t xml:space="preserve">Name of staff member/governor/volunteer/visitor: </w:t>
            </w:r>
          </w:p>
          <w:p w14:paraId="2EC25DEB" w14:textId="77777777" w:rsidR="00AE0C07" w:rsidRPr="0096511C" w:rsidRDefault="00AE0C07" w:rsidP="0096511C">
            <w:pPr>
              <w:spacing w:after="0"/>
              <w:rPr>
                <w:rFonts w:cs="Arial"/>
                <w:sz w:val="20"/>
                <w:szCs w:val="20"/>
                <w:lang w:eastAsia="en-GB"/>
              </w:rPr>
            </w:pPr>
          </w:p>
        </w:tc>
      </w:tr>
      <w:tr w:rsidR="00AE0C07" w:rsidRPr="00C05EC3" w14:paraId="3A3F1008" w14:textId="77777777" w:rsidTr="003329CB">
        <w:trPr>
          <w:trHeight w:val="227"/>
        </w:trPr>
        <w:tc>
          <w:tcPr>
            <w:tcW w:w="8850" w:type="dxa"/>
            <w:gridSpan w:val="2"/>
            <w:tcBorders>
              <w:top w:val="single" w:sz="18" w:space="0" w:color="BFBFBF"/>
              <w:bottom w:val="single" w:sz="18" w:space="0" w:color="BFBFBF"/>
            </w:tcBorders>
            <w:tcMar>
              <w:top w:w="114" w:type="dxa"/>
              <w:left w:w="108" w:type="dxa"/>
              <w:bottom w:w="114" w:type="dxa"/>
              <w:right w:w="108" w:type="dxa"/>
            </w:tcMar>
            <w:vAlign w:val="center"/>
          </w:tcPr>
          <w:p w14:paraId="35F91F6E"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the Trust’s ICT equipment is the property of the Trust whether used on or off the premises.</w:t>
            </w:r>
            <w:r w:rsidRPr="0096511C">
              <w:rPr>
                <w:rStyle w:val="eop"/>
                <w:rFonts w:ascii="Arial" w:hAnsi="Arial" w:cs="Arial"/>
                <w:sz w:val="20"/>
                <w:szCs w:val="20"/>
              </w:rPr>
              <w:t> </w:t>
            </w:r>
          </w:p>
          <w:p w14:paraId="313782E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39A667E9"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the Trust’s ICT systems and services must be used in accordance with Trust policies whether used on or off the premises.</w:t>
            </w:r>
            <w:r w:rsidRPr="0096511C">
              <w:rPr>
                <w:rStyle w:val="eop"/>
                <w:rFonts w:ascii="Arial" w:hAnsi="Arial" w:cs="Arial"/>
                <w:sz w:val="20"/>
                <w:szCs w:val="20"/>
              </w:rPr>
              <w:t> </w:t>
            </w:r>
          </w:p>
          <w:p w14:paraId="3FED16C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058EE466"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I understand that it is a disciplinary offence to use any Trust ICT system, services or equipment for a purpose not permitted by the Trust. This includes (but is not limited to): </w:t>
            </w:r>
            <w:r w:rsidRPr="0096511C">
              <w:rPr>
                <w:rStyle w:val="eop"/>
                <w:rFonts w:ascii="Arial" w:hAnsi="Arial" w:cs="Arial"/>
                <w:sz w:val="20"/>
                <w:szCs w:val="20"/>
              </w:rPr>
              <w:t> </w:t>
            </w:r>
          </w:p>
          <w:p w14:paraId="55DCE150"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conducting illegal activities</w:t>
            </w:r>
            <w:r w:rsidRPr="0096511C">
              <w:rPr>
                <w:rStyle w:val="eop"/>
                <w:rFonts w:ascii="Arial" w:hAnsi="Arial" w:cs="Arial"/>
                <w:sz w:val="20"/>
                <w:szCs w:val="20"/>
              </w:rPr>
              <w:t> </w:t>
            </w:r>
          </w:p>
          <w:p w14:paraId="15BCA61D"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accessing or downloading pornographic material</w:t>
            </w:r>
            <w:r w:rsidRPr="0096511C">
              <w:rPr>
                <w:rStyle w:val="eop"/>
                <w:rFonts w:ascii="Arial" w:hAnsi="Arial" w:cs="Arial"/>
                <w:sz w:val="20"/>
                <w:szCs w:val="20"/>
              </w:rPr>
              <w:t> </w:t>
            </w:r>
          </w:p>
          <w:p w14:paraId="013D572B" w14:textId="77777777" w:rsidR="00AE0C07" w:rsidRPr="0096511C" w:rsidRDefault="00AE0C07" w:rsidP="0096511C">
            <w:pPr>
              <w:pStyle w:val="paragraph"/>
              <w:numPr>
                <w:ilvl w:val="0"/>
                <w:numId w:val="26"/>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political purposes</w:t>
            </w:r>
            <w:r w:rsidRPr="0096511C">
              <w:rPr>
                <w:rStyle w:val="eop"/>
                <w:rFonts w:ascii="Arial" w:hAnsi="Arial" w:cs="Arial"/>
                <w:sz w:val="20"/>
                <w:szCs w:val="20"/>
              </w:rPr>
              <w:t> </w:t>
            </w:r>
          </w:p>
          <w:p w14:paraId="2945BBAE"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gambling</w:t>
            </w:r>
            <w:r w:rsidRPr="0096511C">
              <w:rPr>
                <w:rStyle w:val="eop"/>
                <w:rFonts w:ascii="Arial" w:hAnsi="Arial" w:cs="Arial"/>
                <w:sz w:val="20"/>
                <w:szCs w:val="20"/>
              </w:rPr>
              <w:t> </w:t>
            </w:r>
          </w:p>
          <w:p w14:paraId="733DB862"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soliciting for personal gain or profit</w:t>
            </w:r>
            <w:r w:rsidRPr="0096511C">
              <w:rPr>
                <w:rStyle w:val="eop"/>
                <w:rFonts w:ascii="Arial" w:hAnsi="Arial" w:cs="Arial"/>
                <w:sz w:val="20"/>
                <w:szCs w:val="20"/>
              </w:rPr>
              <w:t> </w:t>
            </w:r>
          </w:p>
          <w:p w14:paraId="21D77975"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managing or providing a business service using the Internet</w:t>
            </w:r>
            <w:r w:rsidRPr="0096511C">
              <w:rPr>
                <w:rStyle w:val="eop"/>
                <w:rFonts w:ascii="Arial" w:hAnsi="Arial" w:cs="Arial"/>
                <w:sz w:val="20"/>
                <w:szCs w:val="20"/>
              </w:rPr>
              <w:t> </w:t>
            </w:r>
          </w:p>
          <w:p w14:paraId="625B444F"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advertising</w:t>
            </w:r>
            <w:r w:rsidRPr="0096511C">
              <w:rPr>
                <w:rStyle w:val="eop"/>
                <w:rFonts w:ascii="Arial" w:hAnsi="Arial" w:cs="Arial"/>
                <w:sz w:val="20"/>
                <w:szCs w:val="20"/>
              </w:rPr>
              <w:t> </w:t>
            </w:r>
          </w:p>
          <w:p w14:paraId="62587D7D" w14:textId="77777777" w:rsidR="00AE0C07" w:rsidRPr="0096511C" w:rsidRDefault="00AE0C07" w:rsidP="0096511C">
            <w:pPr>
              <w:pStyle w:val="paragraph"/>
              <w:numPr>
                <w:ilvl w:val="0"/>
                <w:numId w:val="27"/>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revealing or publicising proprietary or confidential information</w:t>
            </w:r>
            <w:r w:rsidRPr="0096511C">
              <w:rPr>
                <w:rStyle w:val="eop"/>
                <w:rFonts w:ascii="Arial" w:hAnsi="Arial" w:cs="Arial"/>
                <w:sz w:val="20"/>
                <w:szCs w:val="20"/>
              </w:rPr>
              <w:t> </w:t>
            </w:r>
          </w:p>
          <w:p w14:paraId="77D308BC"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representing personal opinions as those of the Trust, or saying to speak on behalf of the Trust</w:t>
            </w:r>
            <w:r w:rsidRPr="0096511C">
              <w:rPr>
                <w:rStyle w:val="eop"/>
                <w:rFonts w:ascii="Arial" w:hAnsi="Arial" w:cs="Arial"/>
                <w:sz w:val="20"/>
                <w:szCs w:val="20"/>
              </w:rPr>
              <w:t> </w:t>
            </w:r>
          </w:p>
          <w:p w14:paraId="76031CD0"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making or posting indecent remarks or proposals</w:t>
            </w:r>
            <w:r w:rsidRPr="0096511C">
              <w:rPr>
                <w:rStyle w:val="eop"/>
                <w:rFonts w:ascii="Arial" w:hAnsi="Arial" w:cs="Arial"/>
                <w:sz w:val="20"/>
                <w:szCs w:val="20"/>
              </w:rPr>
              <w:t> </w:t>
            </w:r>
          </w:p>
          <w:p w14:paraId="707555F7"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sending chain letters</w:t>
            </w:r>
            <w:r w:rsidRPr="0096511C">
              <w:rPr>
                <w:rStyle w:val="eop"/>
                <w:rFonts w:ascii="Arial" w:hAnsi="Arial" w:cs="Arial"/>
                <w:sz w:val="20"/>
                <w:szCs w:val="20"/>
              </w:rPr>
              <w:t> </w:t>
            </w:r>
          </w:p>
          <w:p w14:paraId="606FCF0D"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using software in violation of its copyright</w:t>
            </w:r>
            <w:r w:rsidRPr="0096511C">
              <w:rPr>
                <w:rStyle w:val="eop"/>
                <w:rFonts w:ascii="Arial" w:hAnsi="Arial" w:cs="Arial"/>
                <w:sz w:val="20"/>
                <w:szCs w:val="20"/>
              </w:rPr>
              <w:t> </w:t>
            </w:r>
          </w:p>
          <w:p w14:paraId="3C671C56" w14:textId="77777777" w:rsidR="00AE0C07" w:rsidRPr="0096511C" w:rsidRDefault="00AE0C07" w:rsidP="0096511C">
            <w:pPr>
              <w:pStyle w:val="paragraph"/>
              <w:numPr>
                <w:ilvl w:val="0"/>
                <w:numId w:val="28"/>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Illegal downloading from torrent sites (copyright music and films etc.)</w:t>
            </w:r>
            <w:r w:rsidRPr="0096511C">
              <w:rPr>
                <w:rStyle w:val="eop"/>
                <w:rFonts w:ascii="Arial" w:hAnsi="Arial" w:cs="Arial"/>
                <w:sz w:val="20"/>
                <w:szCs w:val="20"/>
              </w:rPr>
              <w:t> </w:t>
            </w:r>
          </w:p>
          <w:p w14:paraId="5AB6D752" w14:textId="77777777" w:rsidR="00AE0C07" w:rsidRPr="0096511C" w:rsidRDefault="00AE0C07" w:rsidP="0096511C">
            <w:pPr>
              <w:pStyle w:val="paragraph"/>
              <w:numPr>
                <w:ilvl w:val="0"/>
                <w:numId w:val="29"/>
              </w:numPr>
              <w:spacing w:before="0" w:beforeAutospacing="0" w:after="0" w:afterAutospacing="0" w:line="276" w:lineRule="auto"/>
              <w:ind w:left="360" w:firstLine="0"/>
              <w:textAlignment w:val="baseline"/>
              <w:rPr>
                <w:rFonts w:ascii="Arial" w:hAnsi="Arial" w:cs="Arial"/>
                <w:sz w:val="20"/>
                <w:szCs w:val="20"/>
              </w:rPr>
            </w:pPr>
            <w:r w:rsidRPr="0096511C">
              <w:rPr>
                <w:rStyle w:val="normaltextrun"/>
                <w:rFonts w:ascii="Arial" w:hAnsi="Arial" w:cs="Arial"/>
                <w:sz w:val="20"/>
                <w:szCs w:val="20"/>
              </w:rPr>
              <w:t>intentionally interfering with the normal operation of Trust Internet services, </w:t>
            </w:r>
            <w:r w:rsidRPr="0096511C">
              <w:rPr>
                <w:rStyle w:val="eop"/>
                <w:rFonts w:ascii="Arial" w:hAnsi="Arial" w:cs="Arial"/>
                <w:sz w:val="20"/>
                <w:szCs w:val="20"/>
              </w:rPr>
              <w:t> </w:t>
            </w:r>
          </w:p>
          <w:p w14:paraId="336F5AF4" w14:textId="77777777" w:rsidR="00AE0C07" w:rsidRPr="0096511C" w:rsidRDefault="00AE0C07" w:rsidP="0096511C">
            <w:pPr>
              <w:pStyle w:val="paragraph"/>
              <w:spacing w:before="0" w:beforeAutospacing="0" w:after="0" w:afterAutospacing="0" w:line="276" w:lineRule="auto"/>
              <w:ind w:left="720" w:right="135"/>
              <w:textAlignment w:val="baseline"/>
              <w:rPr>
                <w:rStyle w:val="scxw261929546"/>
                <w:rFonts w:ascii="Arial" w:hAnsi="Arial" w:cs="Arial"/>
                <w:sz w:val="20"/>
                <w:szCs w:val="20"/>
              </w:rPr>
            </w:pPr>
            <w:r w:rsidRPr="0096511C">
              <w:rPr>
                <w:rStyle w:val="normaltextrun"/>
                <w:rFonts w:ascii="Arial" w:hAnsi="Arial" w:cs="Arial"/>
                <w:sz w:val="20"/>
                <w:szCs w:val="20"/>
              </w:rPr>
              <w:t>Learning Platform services, Management Information System, hardware or software</w:t>
            </w:r>
            <w:r w:rsidRPr="0096511C">
              <w:rPr>
                <w:rStyle w:val="scxw261929546"/>
                <w:rFonts w:ascii="Arial" w:hAnsi="Arial" w:cs="Arial"/>
                <w:sz w:val="20"/>
                <w:szCs w:val="20"/>
              </w:rPr>
              <w:t> </w:t>
            </w:r>
          </w:p>
          <w:p w14:paraId="52010746" w14:textId="77777777" w:rsidR="00AE0C07" w:rsidRPr="0096511C" w:rsidRDefault="00AE0C07" w:rsidP="0096511C">
            <w:pPr>
              <w:pStyle w:val="paragraph"/>
              <w:spacing w:before="0" w:beforeAutospacing="0" w:after="0" w:afterAutospacing="0" w:line="276" w:lineRule="auto"/>
              <w:ind w:left="7" w:right="135" w:hanging="7"/>
              <w:textAlignment w:val="baseline"/>
              <w:rPr>
                <w:rStyle w:val="eop"/>
                <w:rFonts w:ascii="Arial" w:hAnsi="Arial" w:cs="Arial"/>
                <w:sz w:val="20"/>
                <w:szCs w:val="20"/>
              </w:rPr>
            </w:pPr>
            <w:r w:rsidRPr="0096511C">
              <w:rPr>
                <w:rStyle w:val="normaltextrun"/>
                <w:rFonts w:ascii="Arial" w:hAnsi="Arial" w:cs="Arial"/>
                <w:sz w:val="20"/>
                <w:szCs w:val="20"/>
              </w:rPr>
              <w:t>(Staff are permitted to browse the internet and undertake activities such as online shopping during non-contact time (teachers) or designated breaks (support staff)).</w:t>
            </w:r>
            <w:r w:rsidRPr="0096511C">
              <w:rPr>
                <w:rStyle w:val="eop"/>
                <w:rFonts w:ascii="Arial" w:hAnsi="Arial" w:cs="Arial"/>
                <w:sz w:val="20"/>
                <w:szCs w:val="20"/>
              </w:rPr>
              <w:t> </w:t>
            </w:r>
          </w:p>
          <w:p w14:paraId="0C80F0F5" w14:textId="77777777" w:rsidR="00AE0C07" w:rsidRPr="0096511C" w:rsidRDefault="00AE0C07" w:rsidP="0096511C">
            <w:pPr>
              <w:pStyle w:val="paragraph"/>
              <w:spacing w:before="0" w:beforeAutospacing="0" w:after="0" w:afterAutospacing="0" w:line="276" w:lineRule="auto"/>
              <w:ind w:left="7" w:right="135" w:hanging="7"/>
              <w:textAlignment w:val="baseline"/>
              <w:rPr>
                <w:rFonts w:ascii="Arial" w:hAnsi="Arial" w:cs="Arial"/>
                <w:sz w:val="20"/>
                <w:szCs w:val="20"/>
              </w:rPr>
            </w:pPr>
          </w:p>
          <w:p w14:paraId="49A8A964"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my use of Trust systems, software, Internet and email is monitored and recorded to ensure policy compliance. Where the Trust believes that unauthorised use of equipment, systems or services may be taking place, it may delete inappropriate materials and may take disciplinary action. Where the Trust believes that equipment, systems or services may be being used for unlawful or criminal purposes this may be referred to the appropriate agency.</w:t>
            </w:r>
            <w:r w:rsidRPr="0096511C">
              <w:rPr>
                <w:rStyle w:val="eop"/>
                <w:rFonts w:ascii="Arial" w:hAnsi="Arial" w:cs="Arial"/>
                <w:sz w:val="20"/>
                <w:szCs w:val="20"/>
              </w:rPr>
              <w:t> </w:t>
            </w:r>
          </w:p>
          <w:p w14:paraId="6677389E"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06C3F6B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 xml:space="preserve">I accept that I am responsible for the use and protection of the user credentials with which I am provided (user account and </w:t>
            </w:r>
            <w:r w:rsidRPr="0096511C">
              <w:rPr>
                <w:rStyle w:val="findhit"/>
                <w:rFonts w:ascii="Arial" w:hAnsi="Arial" w:cs="Arial"/>
                <w:sz w:val="20"/>
                <w:szCs w:val="20"/>
              </w:rPr>
              <w:t>password</w:t>
            </w:r>
            <w:r w:rsidRPr="0096511C">
              <w:rPr>
                <w:rStyle w:val="normaltextrun"/>
                <w:rFonts w:ascii="Arial" w:hAnsi="Arial" w:cs="Arial"/>
                <w:sz w:val="20"/>
                <w:szCs w:val="20"/>
              </w:rPr>
              <w:t>, access token or other items I may be provided with) </w:t>
            </w:r>
            <w:r w:rsidRPr="0096511C">
              <w:rPr>
                <w:rStyle w:val="eop"/>
                <w:rFonts w:ascii="Arial" w:hAnsi="Arial" w:cs="Arial"/>
                <w:sz w:val="20"/>
                <w:szCs w:val="20"/>
              </w:rPr>
              <w:t> </w:t>
            </w:r>
          </w:p>
          <w:p w14:paraId="26DBB05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509548C" w14:textId="1421A2F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r w:rsidRPr="0096511C">
              <w:rPr>
                <w:rStyle w:val="normaltextrun"/>
                <w:rFonts w:ascii="Arial" w:hAnsi="Arial" w:cs="Arial"/>
                <w:sz w:val="20"/>
                <w:szCs w:val="20"/>
              </w:rPr>
              <w:lastRenderedPageBreak/>
              <w:t>I will not attempt to access any computer system to which I not been given access.</w:t>
            </w:r>
            <w:r w:rsidRPr="0096511C">
              <w:rPr>
                <w:rStyle w:val="eop"/>
                <w:rFonts w:ascii="Arial" w:hAnsi="Arial" w:cs="Arial"/>
                <w:sz w:val="20"/>
                <w:szCs w:val="20"/>
              </w:rPr>
              <w:t xml:space="preserve"> </w:t>
            </w:r>
            <w:r w:rsidRPr="0096511C">
              <w:rPr>
                <w:rStyle w:val="normaltextrun"/>
                <w:rFonts w:ascii="Arial" w:hAnsi="Arial" w:cs="Arial"/>
                <w:sz w:val="20"/>
                <w:szCs w:val="20"/>
              </w:rPr>
              <w:t xml:space="preserve">I will respect system </w:t>
            </w:r>
            <w:r w:rsidR="00903B33" w:rsidRPr="0096511C">
              <w:rPr>
                <w:rStyle w:val="normaltextrun"/>
                <w:rFonts w:ascii="Arial" w:hAnsi="Arial" w:cs="Arial"/>
                <w:sz w:val="20"/>
                <w:szCs w:val="20"/>
              </w:rPr>
              <w:t>security,</w:t>
            </w:r>
            <w:r w:rsidRPr="0096511C">
              <w:rPr>
                <w:rStyle w:val="normaltextrun"/>
                <w:rFonts w:ascii="Arial" w:hAnsi="Arial" w:cs="Arial"/>
                <w:sz w:val="20"/>
                <w:szCs w:val="20"/>
              </w:rPr>
              <w:t xml:space="preserve"> and I will not disclose or share any login, </w:t>
            </w:r>
            <w:r w:rsidRPr="0096511C">
              <w:rPr>
                <w:rStyle w:val="findhit"/>
                <w:rFonts w:ascii="Arial" w:hAnsi="Arial" w:cs="Arial"/>
                <w:sz w:val="20"/>
                <w:szCs w:val="20"/>
              </w:rPr>
              <w:t>password</w:t>
            </w:r>
            <w:r w:rsidRPr="0096511C">
              <w:rPr>
                <w:rStyle w:val="normaltextrun"/>
                <w:rFonts w:ascii="Arial" w:hAnsi="Arial" w:cs="Arial"/>
                <w:sz w:val="20"/>
                <w:szCs w:val="20"/>
              </w:rPr>
              <w:t xml:space="preserve"> or security information to anyone other than an authorised system manager.</w:t>
            </w:r>
            <w:r w:rsidRPr="0096511C">
              <w:rPr>
                <w:rStyle w:val="eop"/>
                <w:rFonts w:ascii="Arial" w:hAnsi="Arial" w:cs="Arial"/>
                <w:sz w:val="20"/>
                <w:szCs w:val="20"/>
              </w:rPr>
              <w:t> </w:t>
            </w:r>
            <w:r w:rsidRPr="0096511C">
              <w:rPr>
                <w:rStyle w:val="normaltextrun"/>
                <w:rFonts w:ascii="Arial" w:hAnsi="Arial" w:cs="Arial"/>
                <w:sz w:val="20"/>
                <w:szCs w:val="20"/>
              </w:rPr>
              <w:t xml:space="preserve">I will not use anyone else’s user account and </w:t>
            </w:r>
            <w:r w:rsidRPr="0096511C">
              <w:rPr>
                <w:rStyle w:val="findhit"/>
                <w:rFonts w:ascii="Arial" w:hAnsi="Arial" w:cs="Arial"/>
                <w:sz w:val="20"/>
                <w:szCs w:val="20"/>
              </w:rPr>
              <w:t>password</w:t>
            </w:r>
            <w:r w:rsidRPr="0096511C">
              <w:rPr>
                <w:rStyle w:val="normaltextrun"/>
                <w:rFonts w:ascii="Arial" w:hAnsi="Arial" w:cs="Arial"/>
                <w:sz w:val="20"/>
                <w:szCs w:val="20"/>
              </w:rPr>
              <w:t xml:space="preserve"> to access company systems</w:t>
            </w:r>
            <w:r w:rsidRPr="0096511C">
              <w:rPr>
                <w:rStyle w:val="eop"/>
                <w:rFonts w:ascii="Arial" w:hAnsi="Arial" w:cs="Arial"/>
                <w:sz w:val="20"/>
                <w:szCs w:val="20"/>
              </w:rPr>
              <w:t> </w:t>
            </w:r>
          </w:p>
          <w:p w14:paraId="61FD4F41"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4DD66CFE"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protect any sensitive material sent, received, stored or processed by me according to the level of classification assigned to it, including both electronic and paper copies</w:t>
            </w:r>
            <w:r w:rsidRPr="0096511C">
              <w:rPr>
                <w:rStyle w:val="eop"/>
                <w:rFonts w:ascii="Arial" w:hAnsi="Arial" w:cs="Arial"/>
                <w:sz w:val="20"/>
                <w:szCs w:val="20"/>
              </w:rPr>
              <w:t> </w:t>
            </w:r>
          </w:p>
          <w:p w14:paraId="36203A3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0D65558D"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send classified or sensitive information over the Internet via email or other methods unless appropriate methods (e.g. encryption) have been used to protect it from unauthorised access</w:t>
            </w:r>
            <w:r w:rsidRPr="0096511C">
              <w:rPr>
                <w:rStyle w:val="eop"/>
                <w:rFonts w:ascii="Arial" w:hAnsi="Arial" w:cs="Arial"/>
                <w:sz w:val="20"/>
                <w:szCs w:val="20"/>
              </w:rPr>
              <w:t> </w:t>
            </w:r>
          </w:p>
          <w:p w14:paraId="038FBD58"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3C5F988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always ensure that I enter the correct recipient email address(es) so that sensitive information is not compromised </w:t>
            </w:r>
            <w:r w:rsidRPr="0096511C">
              <w:rPr>
                <w:rStyle w:val="eop"/>
                <w:rFonts w:ascii="Arial" w:hAnsi="Arial" w:cs="Arial"/>
                <w:sz w:val="20"/>
                <w:szCs w:val="20"/>
              </w:rPr>
              <w:t> </w:t>
            </w:r>
          </w:p>
          <w:p w14:paraId="3A6A8E44"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24E094C8"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ensure I am not overlooked by unauthorised people when working and will take appropriate care when printing sensitive information </w:t>
            </w:r>
            <w:r w:rsidRPr="0096511C">
              <w:rPr>
                <w:rStyle w:val="eop"/>
                <w:rFonts w:ascii="Arial" w:hAnsi="Arial" w:cs="Arial"/>
                <w:sz w:val="20"/>
                <w:szCs w:val="20"/>
              </w:rPr>
              <w:t> </w:t>
            </w:r>
          </w:p>
          <w:p w14:paraId="56B87A79"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7E3F482C"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securely store sensitive printed material and ensure it is correctly destroyed when no longer needed</w:t>
            </w:r>
            <w:r w:rsidRPr="0096511C">
              <w:rPr>
                <w:rStyle w:val="eop"/>
                <w:rFonts w:ascii="Arial" w:hAnsi="Arial" w:cs="Arial"/>
                <w:sz w:val="20"/>
                <w:szCs w:val="20"/>
              </w:rPr>
              <w:t> </w:t>
            </w:r>
          </w:p>
          <w:p w14:paraId="5CC0C67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A8B385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leave my computer unattended such that unauthorised access can be gained to information via my account while I am away</w:t>
            </w:r>
            <w:r w:rsidRPr="0096511C">
              <w:rPr>
                <w:rStyle w:val="eop"/>
                <w:rFonts w:ascii="Arial" w:hAnsi="Arial" w:cs="Arial"/>
                <w:sz w:val="20"/>
                <w:szCs w:val="20"/>
              </w:rPr>
              <w:t> </w:t>
            </w:r>
          </w:p>
          <w:p w14:paraId="79FC813F"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6F73775"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make myself familiar with the organisation’s security policies and procedures and any special instructions relating to my work</w:t>
            </w:r>
            <w:r w:rsidRPr="0096511C">
              <w:rPr>
                <w:rStyle w:val="eop"/>
                <w:rFonts w:ascii="Arial" w:hAnsi="Arial" w:cs="Arial"/>
                <w:sz w:val="20"/>
                <w:szCs w:val="20"/>
              </w:rPr>
              <w:t> </w:t>
            </w:r>
          </w:p>
          <w:p w14:paraId="35178129"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1C2CCD2"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inform my manager immediately if I detect, suspect or witness an incident that may be a breach of security </w:t>
            </w:r>
            <w:r w:rsidRPr="0096511C">
              <w:rPr>
                <w:rStyle w:val="eop"/>
                <w:rFonts w:ascii="Arial" w:hAnsi="Arial" w:cs="Arial"/>
                <w:sz w:val="20"/>
                <w:szCs w:val="20"/>
              </w:rPr>
              <w:t> </w:t>
            </w:r>
          </w:p>
          <w:p w14:paraId="093886B5"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8948F3D"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attempt to bypass or subvert system security controls or to use them for any purpose other than that intended</w:t>
            </w:r>
            <w:r w:rsidRPr="0096511C">
              <w:rPr>
                <w:rStyle w:val="eop"/>
                <w:rFonts w:ascii="Arial" w:hAnsi="Arial" w:cs="Arial"/>
                <w:sz w:val="20"/>
                <w:szCs w:val="20"/>
              </w:rPr>
              <w:t> </w:t>
            </w:r>
          </w:p>
          <w:p w14:paraId="56480DEC"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254AECC1"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remove equipment or information from the organisation’s premises without appropriate approval</w:t>
            </w:r>
            <w:r w:rsidRPr="0096511C">
              <w:rPr>
                <w:rStyle w:val="eop"/>
                <w:rFonts w:ascii="Arial" w:hAnsi="Arial" w:cs="Arial"/>
                <w:sz w:val="20"/>
                <w:szCs w:val="20"/>
              </w:rPr>
              <w:t> </w:t>
            </w:r>
          </w:p>
          <w:p w14:paraId="46696FAB"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55EDDEDE"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introduce viruses or other malware into the system or network</w:t>
            </w:r>
            <w:r w:rsidRPr="0096511C">
              <w:rPr>
                <w:rStyle w:val="eop"/>
                <w:rFonts w:ascii="Arial" w:hAnsi="Arial" w:cs="Arial"/>
                <w:sz w:val="20"/>
                <w:szCs w:val="20"/>
              </w:rPr>
              <w:t> </w:t>
            </w:r>
          </w:p>
          <w:p w14:paraId="218BCC2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0B22F3E5"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not attempt to disable anti-virus protection provided at my computer</w:t>
            </w:r>
            <w:r w:rsidRPr="0096511C">
              <w:rPr>
                <w:rStyle w:val="eop"/>
                <w:rFonts w:ascii="Arial" w:hAnsi="Arial" w:cs="Arial"/>
                <w:sz w:val="20"/>
                <w:szCs w:val="20"/>
              </w:rPr>
              <w:t> </w:t>
            </w:r>
          </w:p>
          <w:p w14:paraId="56F34CDD"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4ED8AEB9"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I will comply with the legal, statutory or contractual obligations that the organisation informs me are relevant to my role </w:t>
            </w:r>
            <w:r w:rsidRPr="0096511C">
              <w:rPr>
                <w:rStyle w:val="eop"/>
                <w:rFonts w:ascii="Arial" w:hAnsi="Arial" w:cs="Arial"/>
                <w:sz w:val="20"/>
                <w:szCs w:val="20"/>
              </w:rPr>
              <w:t> </w:t>
            </w:r>
          </w:p>
          <w:p w14:paraId="69B3D362"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32C1512F" w14:textId="77777777" w:rsidR="00AE0C07" w:rsidRPr="0096511C" w:rsidRDefault="00AE0C07" w:rsidP="0096511C">
            <w:pPr>
              <w:pStyle w:val="paragraph"/>
              <w:spacing w:before="0" w:beforeAutospacing="0" w:after="0" w:afterAutospacing="0" w:line="276" w:lineRule="auto"/>
              <w:textAlignment w:val="baseline"/>
              <w:rPr>
                <w:rStyle w:val="eop"/>
                <w:rFonts w:ascii="Arial" w:hAnsi="Arial" w:cs="Arial"/>
                <w:sz w:val="20"/>
                <w:szCs w:val="20"/>
              </w:rPr>
            </w:pPr>
            <w:r w:rsidRPr="0096511C">
              <w:rPr>
                <w:rStyle w:val="normaltextrun"/>
                <w:rFonts w:ascii="Arial" w:hAnsi="Arial" w:cs="Arial"/>
                <w:sz w:val="20"/>
                <w:szCs w:val="20"/>
              </w:rPr>
              <w:t>On leaving the organisation, I will inform my manager prior to departure of any important information held in my account </w:t>
            </w:r>
            <w:r w:rsidRPr="0096511C">
              <w:rPr>
                <w:rStyle w:val="eop"/>
                <w:rFonts w:ascii="Arial" w:hAnsi="Arial" w:cs="Arial"/>
                <w:sz w:val="20"/>
                <w:szCs w:val="20"/>
              </w:rPr>
              <w:t> </w:t>
            </w:r>
          </w:p>
          <w:p w14:paraId="3D545835" w14:textId="77777777" w:rsidR="00AE0C07" w:rsidRPr="0096511C" w:rsidRDefault="00AE0C07" w:rsidP="0096511C">
            <w:pPr>
              <w:pStyle w:val="paragraph"/>
              <w:spacing w:before="0" w:beforeAutospacing="0" w:after="0" w:afterAutospacing="0" w:line="276" w:lineRule="auto"/>
              <w:textAlignment w:val="baseline"/>
              <w:rPr>
                <w:rFonts w:ascii="Arial" w:hAnsi="Arial" w:cs="Arial"/>
                <w:sz w:val="20"/>
                <w:szCs w:val="20"/>
              </w:rPr>
            </w:pPr>
          </w:p>
          <w:p w14:paraId="67C8C4D0" w14:textId="2ECC245E"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ICT includes a wide range of systems, includes but not limited </w:t>
            </w:r>
            <w:r w:rsidR="00C66EE3" w:rsidRPr="0096511C">
              <w:rPr>
                <w:rStyle w:val="normaltextrun"/>
                <w:rFonts w:ascii="Arial" w:hAnsi="Arial" w:cs="Arial"/>
                <w:sz w:val="20"/>
                <w:szCs w:val="20"/>
              </w:rPr>
              <w:t>to</w:t>
            </w:r>
            <w:r w:rsidRPr="0096511C">
              <w:rPr>
                <w:rStyle w:val="normaltextrun"/>
                <w:rFonts w:ascii="Arial" w:hAnsi="Arial" w:cs="Arial"/>
                <w:sz w:val="20"/>
                <w:szCs w:val="20"/>
              </w:rPr>
              <w:t xml:space="preserve"> mobile phones, digital cameras, email and social networking. ICT use may also include personal ICT devices with the permission of the </w:t>
            </w:r>
            <w:r w:rsidR="00C66EE3">
              <w:rPr>
                <w:rStyle w:val="normaltextrun"/>
                <w:rFonts w:ascii="Arial" w:hAnsi="Arial" w:cs="Arial"/>
                <w:sz w:val="20"/>
                <w:szCs w:val="20"/>
              </w:rPr>
              <w:t>p</w:t>
            </w:r>
            <w:r w:rsidRPr="0096511C">
              <w:rPr>
                <w:rStyle w:val="normaltextrun"/>
                <w:rFonts w:ascii="Arial" w:hAnsi="Arial" w:cs="Arial"/>
                <w:sz w:val="20"/>
                <w:szCs w:val="20"/>
              </w:rPr>
              <w:t>rincipal if used for Trust business. </w:t>
            </w:r>
            <w:r w:rsidRPr="0096511C">
              <w:rPr>
                <w:rStyle w:val="eop"/>
                <w:rFonts w:ascii="Arial" w:hAnsi="Arial" w:cs="Arial"/>
                <w:sz w:val="20"/>
                <w:szCs w:val="20"/>
              </w:rPr>
              <w:t> </w:t>
            </w:r>
          </w:p>
          <w:p w14:paraId="1C335E6B"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79B9F633"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lastRenderedPageBreak/>
              <w:t>I understand that I must not communicate with current students of the Trust via public social networking sites (e.g. Facebook, Twitter, Instagram) and that if contact is required, I must use Trust-owned equipment or facilities (e.g. the email facility on the Learning Platform or MIS or a phone provided by the Trust).</w:t>
            </w:r>
            <w:r w:rsidRPr="0096511C">
              <w:rPr>
                <w:rStyle w:val="eop"/>
                <w:rFonts w:ascii="Arial" w:hAnsi="Arial" w:cs="Arial"/>
                <w:sz w:val="20"/>
                <w:szCs w:val="20"/>
              </w:rPr>
              <w:t> </w:t>
            </w:r>
          </w:p>
          <w:p w14:paraId="6E26FFBB" w14:textId="3F9A88E6"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my use of social networking sites (e.g. Facebook, Twitter, Instagram) should be for personal use only; however, should there be a requirement to use </w:t>
            </w:r>
            <w:r w:rsidR="00C66EE3" w:rsidRPr="0096511C">
              <w:rPr>
                <w:rStyle w:val="normaltextrun"/>
                <w:rFonts w:ascii="Arial" w:hAnsi="Arial" w:cs="Arial"/>
                <w:sz w:val="20"/>
                <w:szCs w:val="20"/>
              </w:rPr>
              <w:t>social media</w:t>
            </w:r>
            <w:r w:rsidRPr="0096511C">
              <w:rPr>
                <w:rStyle w:val="normaltextrun"/>
                <w:rFonts w:ascii="Arial" w:hAnsi="Arial" w:cs="Arial"/>
                <w:sz w:val="20"/>
                <w:szCs w:val="20"/>
              </w:rPr>
              <w:t xml:space="preserve"> for Trust purposes then my usage will be consistent with my professional role.  All communication with parents of students at the Trust should be conducted using Trust-owned equipment or facilities (e.g. the email facility on the Learning Platform, MIS or a phone provided by the Trust).</w:t>
            </w:r>
            <w:r w:rsidRPr="0096511C">
              <w:rPr>
                <w:rStyle w:val="eop"/>
                <w:rFonts w:ascii="Arial" w:hAnsi="Arial" w:cs="Arial"/>
                <w:sz w:val="20"/>
                <w:szCs w:val="20"/>
              </w:rPr>
              <w:t> </w:t>
            </w:r>
          </w:p>
          <w:p w14:paraId="692D96DA"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15011505"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my use and storage of photographic images or video recordings of pupils taken in Trust or on Trust activities should be with parental/student consent.</w:t>
            </w:r>
            <w:r w:rsidRPr="0096511C">
              <w:rPr>
                <w:rStyle w:val="eop"/>
                <w:rFonts w:ascii="Arial" w:hAnsi="Arial" w:cs="Arial"/>
                <w:sz w:val="20"/>
                <w:szCs w:val="20"/>
              </w:rPr>
              <w:t> </w:t>
            </w:r>
          </w:p>
          <w:p w14:paraId="659022E7"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597D9B3" w14:textId="00AA6262"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understand that any official Trust blogs, wikis, discussion boards etc. should be hosted on the Trust’s website or Learning Platform, </w:t>
            </w:r>
            <w:r w:rsidR="00C66EE3" w:rsidRPr="0096511C">
              <w:rPr>
                <w:rStyle w:val="normaltextrun"/>
                <w:rFonts w:ascii="Arial" w:hAnsi="Arial" w:cs="Arial"/>
                <w:sz w:val="20"/>
                <w:szCs w:val="20"/>
              </w:rPr>
              <w:t>SharePoint</w:t>
            </w:r>
            <w:r w:rsidRPr="0096511C">
              <w:rPr>
                <w:rStyle w:val="normaltextrun"/>
                <w:rFonts w:ascii="Arial" w:hAnsi="Arial" w:cs="Arial"/>
                <w:sz w:val="20"/>
                <w:szCs w:val="20"/>
              </w:rPr>
              <w:t>/intranet.</w:t>
            </w:r>
            <w:r w:rsidRPr="0096511C">
              <w:rPr>
                <w:rStyle w:val="eop"/>
                <w:rFonts w:ascii="Arial" w:hAnsi="Arial" w:cs="Arial"/>
                <w:sz w:val="20"/>
                <w:szCs w:val="20"/>
              </w:rPr>
              <w:t> </w:t>
            </w:r>
          </w:p>
          <w:p w14:paraId="0D87837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2CA509B" w14:textId="7777777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normaltextrun"/>
                <w:rFonts w:ascii="Arial" w:hAnsi="Arial" w:cs="Arial"/>
                <w:sz w:val="20"/>
                <w:szCs w:val="20"/>
              </w:rPr>
              <w:t>I will respect and abide by all copyright and intellectual property rights.    </w:t>
            </w:r>
          </w:p>
          <w:p w14:paraId="468319E2" w14:textId="7777777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eop"/>
                <w:rFonts w:ascii="Arial" w:hAnsi="Arial" w:cs="Arial"/>
                <w:sz w:val="20"/>
                <w:szCs w:val="20"/>
              </w:rPr>
              <w:t> </w:t>
            </w:r>
          </w:p>
          <w:p w14:paraId="2E84C932"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all Trust electronic communications that I make are compatible with my professional role and Trust policies and will not use inappropriate humour, graphics or images.</w:t>
            </w:r>
            <w:r w:rsidRPr="0096511C">
              <w:rPr>
                <w:rStyle w:val="eop"/>
                <w:rFonts w:ascii="Arial" w:hAnsi="Arial" w:cs="Arial"/>
                <w:sz w:val="20"/>
                <w:szCs w:val="20"/>
              </w:rPr>
              <w:t> </w:t>
            </w:r>
          </w:p>
          <w:p w14:paraId="372751B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7A75B48F"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seek to ensure that I check my email inbox each working day and deal with emails promptly and I will maintain my user area(s) in good order whether on a laptop or on networked computers or other devices.</w:t>
            </w:r>
            <w:r w:rsidRPr="0096511C">
              <w:rPr>
                <w:rStyle w:val="eop"/>
                <w:rFonts w:ascii="Arial" w:hAnsi="Arial" w:cs="Arial"/>
                <w:sz w:val="20"/>
                <w:szCs w:val="20"/>
              </w:rPr>
              <w:t> </w:t>
            </w:r>
          </w:p>
          <w:p w14:paraId="109CDA2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C6A8626"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students are appropriately supervised when using ICT equipment and remind them that their ICT activity is routinely monitored.</w:t>
            </w:r>
            <w:r w:rsidRPr="0096511C">
              <w:rPr>
                <w:rStyle w:val="eop"/>
                <w:rFonts w:ascii="Arial" w:hAnsi="Arial" w:cs="Arial"/>
                <w:sz w:val="20"/>
                <w:szCs w:val="20"/>
              </w:rPr>
              <w:t> </w:t>
            </w:r>
          </w:p>
          <w:p w14:paraId="4DA95A89"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p>
          <w:p w14:paraId="750327FC"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eop"/>
                <w:rFonts w:ascii="Arial" w:hAnsi="Arial" w:cs="Arial"/>
                <w:sz w:val="20"/>
                <w:szCs w:val="20"/>
              </w:rPr>
              <w:t>I will ensure that I will use AI tools ethically and in line with Academy or Trust policies, ensuring that AI use does not compromise academic integrity or safeguarding.</w:t>
            </w:r>
          </w:p>
          <w:p w14:paraId="1521F62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52EDA0C5" w14:textId="66B2C695"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 xml:space="preserve">I will take all steps necessary for the protection of both IT and information whilst it is in my </w:t>
            </w:r>
            <w:r w:rsidR="00C66EE3" w:rsidRPr="0096511C">
              <w:rPr>
                <w:rStyle w:val="normaltextrun"/>
                <w:rFonts w:ascii="Arial" w:hAnsi="Arial" w:cs="Arial"/>
                <w:sz w:val="20"/>
                <w:szCs w:val="20"/>
              </w:rPr>
              <w:t>possession,</w:t>
            </w:r>
            <w:r w:rsidRPr="0096511C">
              <w:rPr>
                <w:rStyle w:val="normaltextrun"/>
                <w:rFonts w:ascii="Arial" w:hAnsi="Arial" w:cs="Arial"/>
                <w:sz w:val="20"/>
                <w:szCs w:val="20"/>
              </w:rPr>
              <w:t xml:space="preserve"> and I will also ensure that I either log off my computer or apply the screen lock should I need to leave the computer for any reason.</w:t>
            </w:r>
            <w:r w:rsidRPr="0096511C">
              <w:rPr>
                <w:rStyle w:val="eop"/>
                <w:rFonts w:ascii="Arial" w:hAnsi="Arial" w:cs="Arial"/>
                <w:sz w:val="20"/>
                <w:szCs w:val="20"/>
              </w:rPr>
              <w:t> </w:t>
            </w:r>
          </w:p>
          <w:p w14:paraId="013D748C"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DACBD35"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will ensure that personal data is stored securely and is used appropriately, whether in Trust, taken off the Trust premises or accessed remotely. I will ensure that personal or confidential information is not stored on any computers not belonging to the Trust or on removable media, such as memory sticks, CDs etc except for the purpose of transfer of data from one Trust’s computer to another Trust’s computer, using encryption. I will ensure that no personal data is copied unless there is a specific legitimate requirement to do so.</w:t>
            </w:r>
            <w:r w:rsidRPr="0096511C">
              <w:rPr>
                <w:rStyle w:val="eop"/>
                <w:rFonts w:ascii="Arial" w:hAnsi="Arial" w:cs="Arial"/>
                <w:sz w:val="20"/>
                <w:szCs w:val="20"/>
              </w:rPr>
              <w:t> </w:t>
            </w:r>
          </w:p>
          <w:p w14:paraId="56E3636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6C6896BB"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t>I understand that computers provided by the Trust for use away from the Trust premises may be used for personal purposes provided that any usage does not constitute a breach of this or any other Trust policy or Code of Conduct.      </w:t>
            </w:r>
            <w:r w:rsidRPr="0096511C">
              <w:rPr>
                <w:rStyle w:val="eop"/>
                <w:rFonts w:ascii="Arial" w:hAnsi="Arial" w:cs="Arial"/>
                <w:sz w:val="20"/>
                <w:szCs w:val="20"/>
              </w:rPr>
              <w:t> </w:t>
            </w:r>
          </w:p>
          <w:p w14:paraId="036B6A4A"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4AD95127" w14:textId="73791CB7" w:rsidR="00AE0C07" w:rsidRPr="0096511C" w:rsidRDefault="00AE0C07" w:rsidP="0096511C">
            <w:pPr>
              <w:pStyle w:val="paragraph"/>
              <w:spacing w:before="0" w:beforeAutospacing="0" w:after="0" w:afterAutospacing="0" w:line="276" w:lineRule="auto"/>
              <w:ind w:right="135"/>
              <w:textAlignment w:val="baseline"/>
              <w:rPr>
                <w:rStyle w:val="normaltextrun"/>
                <w:rFonts w:ascii="Arial" w:hAnsi="Arial" w:cs="Arial"/>
                <w:sz w:val="20"/>
                <w:szCs w:val="20"/>
              </w:rPr>
            </w:pPr>
            <w:r w:rsidRPr="0096511C">
              <w:rPr>
                <w:rStyle w:val="normaltextrun"/>
                <w:rFonts w:ascii="Arial" w:hAnsi="Arial" w:cs="Arial"/>
                <w:sz w:val="20"/>
                <w:szCs w:val="20"/>
              </w:rPr>
              <w:t xml:space="preserve">I will not install any software or hardware without authorisation by the </w:t>
            </w:r>
            <w:proofErr w:type="spellStart"/>
            <w:r w:rsidRPr="0096511C">
              <w:rPr>
                <w:rStyle w:val="normaltextrun"/>
                <w:rFonts w:ascii="Arial" w:hAnsi="Arial" w:cs="Arial"/>
                <w:sz w:val="20"/>
                <w:szCs w:val="20"/>
              </w:rPr>
              <w:t>rincipal</w:t>
            </w:r>
            <w:proofErr w:type="spellEnd"/>
            <w:r w:rsidRPr="0096511C">
              <w:rPr>
                <w:rStyle w:val="normaltextrun"/>
                <w:rFonts w:ascii="Arial" w:hAnsi="Arial" w:cs="Arial"/>
                <w:sz w:val="20"/>
                <w:szCs w:val="20"/>
              </w:rPr>
              <w:t xml:space="preserve"> or Trust’s Chief Finance Officer</w:t>
            </w:r>
          </w:p>
          <w:p w14:paraId="0E0B2ED2"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 </w:t>
            </w:r>
            <w:r w:rsidRPr="0096511C">
              <w:rPr>
                <w:rStyle w:val="eop"/>
                <w:rFonts w:ascii="Arial" w:hAnsi="Arial" w:cs="Arial"/>
                <w:sz w:val="20"/>
                <w:szCs w:val="20"/>
              </w:rPr>
              <w:t> </w:t>
            </w:r>
          </w:p>
          <w:p w14:paraId="5E0FE61C" w14:textId="77777777" w:rsidR="00AE0C07" w:rsidRPr="0096511C" w:rsidRDefault="00AE0C07" w:rsidP="0096511C">
            <w:pPr>
              <w:pStyle w:val="paragraph"/>
              <w:spacing w:before="0" w:beforeAutospacing="0" w:after="0" w:afterAutospacing="0" w:line="276" w:lineRule="auto"/>
              <w:ind w:right="135"/>
              <w:textAlignment w:val="baseline"/>
              <w:rPr>
                <w:rStyle w:val="eop"/>
                <w:rFonts w:ascii="Arial" w:hAnsi="Arial" w:cs="Arial"/>
                <w:sz w:val="20"/>
                <w:szCs w:val="20"/>
              </w:rPr>
            </w:pPr>
            <w:r w:rsidRPr="0096511C">
              <w:rPr>
                <w:rStyle w:val="normaltextrun"/>
                <w:rFonts w:ascii="Arial" w:hAnsi="Arial" w:cs="Arial"/>
                <w:sz w:val="20"/>
                <w:szCs w:val="20"/>
              </w:rPr>
              <w:lastRenderedPageBreak/>
              <w:t>If using a computer provided by the Trust away from Trust premises, I will ensure that appropriate physical security measures are in place to safeguard the equipment.  I will also ensure that any anti-virus protection software is updated prior to leaving the Trust.</w:t>
            </w:r>
            <w:r w:rsidRPr="0096511C">
              <w:rPr>
                <w:rStyle w:val="eop"/>
                <w:rFonts w:ascii="Arial" w:hAnsi="Arial" w:cs="Arial"/>
                <w:sz w:val="20"/>
                <w:szCs w:val="20"/>
              </w:rPr>
              <w:t> </w:t>
            </w:r>
          </w:p>
          <w:p w14:paraId="22FBA660"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p>
          <w:p w14:paraId="2B2A816D"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sz w:val="20"/>
                <w:szCs w:val="20"/>
              </w:rPr>
              <w:t>I will report any information breach and/or security incidents of concern relating to the inappropriate use of ICT systems or equipment to the Academy or Trust Data Lead, the Designated Child Protection coordinator or Principal.</w:t>
            </w:r>
            <w:r w:rsidRPr="0096511C">
              <w:rPr>
                <w:rStyle w:val="eop"/>
                <w:rFonts w:ascii="Arial" w:hAnsi="Arial" w:cs="Arial"/>
                <w:sz w:val="20"/>
                <w:szCs w:val="20"/>
              </w:rPr>
              <w:t> </w:t>
            </w:r>
          </w:p>
          <w:p w14:paraId="18B3F031"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eop"/>
                <w:rFonts w:ascii="Arial" w:hAnsi="Arial" w:cs="Arial"/>
                <w:sz w:val="20"/>
                <w:szCs w:val="20"/>
              </w:rPr>
              <w:t> </w:t>
            </w:r>
          </w:p>
          <w:p w14:paraId="4A12471D" w14:textId="77777777" w:rsidR="00AE0C07" w:rsidRPr="0096511C" w:rsidRDefault="00AE0C07" w:rsidP="0096511C">
            <w:pPr>
              <w:pStyle w:val="paragraph"/>
              <w:spacing w:before="0" w:beforeAutospacing="0" w:after="0" w:afterAutospacing="0" w:line="276" w:lineRule="auto"/>
              <w:ind w:right="135"/>
              <w:textAlignment w:val="baseline"/>
              <w:rPr>
                <w:rFonts w:ascii="Arial" w:hAnsi="Arial" w:cs="Arial"/>
                <w:sz w:val="20"/>
                <w:szCs w:val="20"/>
              </w:rPr>
            </w:pPr>
            <w:r w:rsidRPr="0096511C">
              <w:rPr>
                <w:rStyle w:val="normaltextrun"/>
                <w:rFonts w:ascii="Arial" w:hAnsi="Arial" w:cs="Arial"/>
                <w:b/>
                <w:bCs/>
                <w:sz w:val="20"/>
                <w:szCs w:val="20"/>
              </w:rPr>
              <w:t>I have read, understood and accept the obligations outlined above for Acceptable Use of ICT. </w:t>
            </w:r>
            <w:r w:rsidRPr="0096511C">
              <w:rPr>
                <w:rStyle w:val="eop"/>
                <w:rFonts w:ascii="Arial" w:hAnsi="Arial" w:cs="Arial"/>
                <w:sz w:val="20"/>
                <w:szCs w:val="20"/>
              </w:rPr>
              <w:t> </w:t>
            </w:r>
          </w:p>
        </w:tc>
      </w:tr>
      <w:tr w:rsidR="00AE0C07" w:rsidRPr="00C05EC3" w14:paraId="542444F4" w14:textId="77777777" w:rsidTr="003329CB">
        <w:tc>
          <w:tcPr>
            <w:tcW w:w="5957"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2056DD59" w14:textId="77777777"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lastRenderedPageBreak/>
              <w:t>Signed (staff member/governor/volunteer/visitor):</w:t>
            </w:r>
          </w:p>
          <w:p w14:paraId="3F765C06" w14:textId="77777777" w:rsidR="00AE0C07" w:rsidRPr="0096511C" w:rsidRDefault="00AE0C07" w:rsidP="0096511C">
            <w:pPr>
              <w:pStyle w:val="Tablebodycopy"/>
              <w:spacing w:after="0" w:line="276" w:lineRule="auto"/>
              <w:rPr>
                <w:rFonts w:cs="Arial"/>
                <w:szCs w:val="20"/>
                <w:lang w:val="en-GB" w:eastAsia="en-GB"/>
              </w:rPr>
            </w:pPr>
            <w:r w:rsidRPr="0096511C">
              <w:rPr>
                <w:rFonts w:cs="Arial"/>
                <w:szCs w:val="20"/>
                <w:lang w:val="en-GB" w:eastAsia="en-GB"/>
              </w:rPr>
              <w:t xml:space="preserve"> </w:t>
            </w:r>
          </w:p>
        </w:tc>
        <w:tc>
          <w:tcPr>
            <w:tcW w:w="2893"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3AB530F7" w14:textId="77777777"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t>Date:</w:t>
            </w:r>
          </w:p>
        </w:tc>
      </w:tr>
      <w:tr w:rsidR="00AE0C07" w:rsidRPr="00C05EC3" w14:paraId="63E6AD14" w14:textId="77777777" w:rsidTr="003329CB">
        <w:tc>
          <w:tcPr>
            <w:tcW w:w="8850" w:type="dxa"/>
            <w:gridSpan w:val="2"/>
            <w:tcBorders>
              <w:top w:val="single" w:sz="18" w:space="0" w:color="BFBFBF"/>
            </w:tcBorders>
            <w:tcMar>
              <w:top w:w="114" w:type="dxa"/>
              <w:left w:w="108" w:type="dxa"/>
              <w:bottom w:w="114" w:type="dxa"/>
              <w:right w:w="108" w:type="dxa"/>
            </w:tcMar>
          </w:tcPr>
          <w:p w14:paraId="0E761A96" w14:textId="34C01CBC" w:rsidR="00AE0C07" w:rsidRPr="0096511C" w:rsidRDefault="00AE0C07" w:rsidP="0096511C">
            <w:pPr>
              <w:pStyle w:val="Tablebodycopy"/>
              <w:spacing w:after="0" w:line="276" w:lineRule="auto"/>
              <w:rPr>
                <w:rFonts w:cs="Arial"/>
                <w:b/>
                <w:szCs w:val="20"/>
                <w:lang w:val="en-GB" w:eastAsia="en-GB"/>
              </w:rPr>
            </w:pPr>
            <w:r w:rsidRPr="0096511C">
              <w:rPr>
                <w:rFonts w:cs="Arial"/>
                <w:b/>
                <w:szCs w:val="20"/>
                <w:lang w:val="en-GB" w:eastAsia="en-GB"/>
              </w:rPr>
              <w:t xml:space="preserve">Please sign and return to your Academy Principal or </w:t>
            </w:r>
            <w:r w:rsidR="003A3DE9">
              <w:rPr>
                <w:rFonts w:cs="Arial"/>
                <w:b/>
                <w:szCs w:val="20"/>
                <w:lang w:val="en-GB" w:eastAsia="en-GB"/>
              </w:rPr>
              <w:t>People Team</w:t>
            </w:r>
            <w:r w:rsidRPr="0096511C">
              <w:rPr>
                <w:rFonts w:cs="Arial"/>
                <w:b/>
                <w:szCs w:val="20"/>
                <w:lang w:val="en-GB" w:eastAsia="en-GB"/>
              </w:rPr>
              <w:t xml:space="preserve"> within one week of receipt    </w:t>
            </w:r>
          </w:p>
        </w:tc>
      </w:tr>
    </w:tbl>
    <w:p w14:paraId="238AC823" w14:textId="77777777" w:rsidR="00AE0C07" w:rsidRPr="00C05EC3" w:rsidRDefault="00AE0C07" w:rsidP="00C05EC3">
      <w:pPr>
        <w:pStyle w:val="Heading1"/>
        <w:tabs>
          <w:tab w:val="left" w:pos="5280"/>
        </w:tabs>
        <w:rPr>
          <w:rFonts w:cs="Arial"/>
        </w:rPr>
      </w:pPr>
    </w:p>
    <w:p w14:paraId="313AEEEE" w14:textId="40A52790" w:rsidR="00AE0C07" w:rsidRPr="00C05EC3" w:rsidRDefault="00AE0C07" w:rsidP="0083498A">
      <w:pPr>
        <w:pStyle w:val="Heading1"/>
        <w:rPr>
          <w:rFonts w:cs="Arial"/>
        </w:rPr>
      </w:pPr>
      <w:r w:rsidRPr="00C05EC3">
        <w:rPr>
          <w:rFonts w:cs="Arial"/>
        </w:rPr>
        <w:br w:type="page"/>
      </w:r>
      <w:bookmarkStart w:id="54" w:name="_Toc195094720"/>
      <w:bookmarkStart w:id="55" w:name="_Toc206485607"/>
      <w:r w:rsidRPr="00C05EC3">
        <w:rPr>
          <w:rFonts w:cs="Arial"/>
        </w:rPr>
        <w:lastRenderedPageBreak/>
        <w:t xml:space="preserve">Appendix </w:t>
      </w:r>
      <w:r w:rsidR="00C71964">
        <w:rPr>
          <w:rFonts w:cs="Arial"/>
        </w:rPr>
        <w:t>3</w:t>
      </w:r>
      <w:r w:rsidRPr="00C05EC3">
        <w:rPr>
          <w:rFonts w:cs="Arial"/>
        </w:rPr>
        <w:t>: Online Safety Training</w:t>
      </w:r>
      <w:bookmarkEnd w:id="54"/>
      <w:bookmarkEnd w:id="55"/>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AE0C07" w:rsidRPr="00C05EC3" w14:paraId="67CFEA39" w14:textId="77777777" w:rsidTr="003329CB">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3CECE9BE" w14:textId="77777777" w:rsidR="00AE0C07" w:rsidRPr="00C05EC3" w:rsidRDefault="00AE0C07" w:rsidP="00C05EC3">
            <w:pPr>
              <w:rPr>
                <w:rFonts w:cs="Arial"/>
              </w:rPr>
            </w:pPr>
            <w:r w:rsidRPr="00C05EC3">
              <w:rPr>
                <w:rFonts w:cs="Arial"/>
              </w:rPr>
              <w:t>Online safety training needs – Self-Audit</w:t>
            </w:r>
          </w:p>
        </w:tc>
      </w:tr>
      <w:tr w:rsidR="00AE0C07" w:rsidRPr="00C05EC3" w14:paraId="25C7B604" w14:textId="77777777" w:rsidTr="003329CB">
        <w:trPr>
          <w:cantSplit/>
        </w:trPr>
        <w:tc>
          <w:tcPr>
            <w:tcW w:w="5065" w:type="dxa"/>
            <w:tcMar>
              <w:top w:w="113" w:type="dxa"/>
              <w:bottom w:w="113" w:type="dxa"/>
            </w:tcMar>
          </w:tcPr>
          <w:p w14:paraId="2E59827F" w14:textId="77777777" w:rsidR="00AE0C07" w:rsidRPr="00C05EC3" w:rsidRDefault="00AE0C07" w:rsidP="00C05EC3">
            <w:pPr>
              <w:rPr>
                <w:rFonts w:cs="Arial"/>
              </w:rPr>
            </w:pPr>
            <w:r w:rsidRPr="00C05EC3">
              <w:rPr>
                <w:rFonts w:cs="Arial"/>
              </w:rPr>
              <w:t xml:space="preserve">Name of staff member/volunteer:                                            </w:t>
            </w:r>
          </w:p>
        </w:tc>
        <w:tc>
          <w:tcPr>
            <w:tcW w:w="4681" w:type="dxa"/>
            <w:tcMar>
              <w:top w:w="113" w:type="dxa"/>
              <w:bottom w:w="113" w:type="dxa"/>
            </w:tcMar>
          </w:tcPr>
          <w:p w14:paraId="3AF00A4B" w14:textId="77777777" w:rsidR="00AE0C07" w:rsidRPr="00C05EC3" w:rsidRDefault="00AE0C07" w:rsidP="00C05EC3">
            <w:pPr>
              <w:rPr>
                <w:rFonts w:cs="Arial"/>
              </w:rPr>
            </w:pPr>
            <w:r w:rsidRPr="00C05EC3">
              <w:rPr>
                <w:rFonts w:cs="Arial"/>
              </w:rPr>
              <w:t>Date:</w:t>
            </w:r>
          </w:p>
        </w:tc>
      </w:tr>
      <w:tr w:rsidR="00AE0C07" w:rsidRPr="00C05EC3" w14:paraId="299630B8" w14:textId="77777777" w:rsidTr="003329CB">
        <w:trPr>
          <w:cantSplit/>
        </w:trPr>
        <w:tc>
          <w:tcPr>
            <w:tcW w:w="5065" w:type="dxa"/>
            <w:shd w:val="clear" w:color="auto" w:fill="BDD6EE"/>
          </w:tcPr>
          <w:p w14:paraId="799E77F7" w14:textId="77777777" w:rsidR="00AE0C07" w:rsidRPr="00C05EC3" w:rsidRDefault="00AE0C07" w:rsidP="00C05EC3">
            <w:pPr>
              <w:rPr>
                <w:rFonts w:cs="Arial"/>
              </w:rPr>
            </w:pPr>
            <w:r w:rsidRPr="00C05EC3">
              <w:rPr>
                <w:rFonts w:cs="Arial"/>
              </w:rPr>
              <w:t>Question</w:t>
            </w:r>
          </w:p>
        </w:tc>
        <w:tc>
          <w:tcPr>
            <w:tcW w:w="4681" w:type="dxa"/>
            <w:shd w:val="clear" w:color="auto" w:fill="BDD6EE"/>
          </w:tcPr>
          <w:p w14:paraId="4F6D27A1" w14:textId="77777777" w:rsidR="00AE0C07" w:rsidRPr="00C05EC3" w:rsidRDefault="00AE0C07" w:rsidP="00C05EC3">
            <w:pPr>
              <w:rPr>
                <w:rFonts w:cs="Arial"/>
              </w:rPr>
            </w:pPr>
            <w:r w:rsidRPr="00C05EC3">
              <w:rPr>
                <w:rFonts w:cs="Arial"/>
              </w:rPr>
              <w:t>Yes/No (add comments if necessary)</w:t>
            </w:r>
          </w:p>
        </w:tc>
      </w:tr>
      <w:tr w:rsidR="00AE0C07" w:rsidRPr="00C05EC3" w14:paraId="1CD13511" w14:textId="77777777" w:rsidTr="003329CB">
        <w:trPr>
          <w:cantSplit/>
        </w:trPr>
        <w:tc>
          <w:tcPr>
            <w:tcW w:w="5065" w:type="dxa"/>
            <w:tcMar>
              <w:top w:w="113" w:type="dxa"/>
              <w:bottom w:w="113" w:type="dxa"/>
            </w:tcMar>
          </w:tcPr>
          <w:p w14:paraId="01D7C589" w14:textId="3DBE11DA" w:rsidR="00AE0C07" w:rsidRPr="00C05EC3" w:rsidRDefault="00AE0C07" w:rsidP="00C05EC3">
            <w:pPr>
              <w:rPr>
                <w:rFonts w:cs="Arial"/>
              </w:rPr>
            </w:pPr>
            <w:r w:rsidRPr="00C05EC3">
              <w:rPr>
                <w:rFonts w:cs="Arial"/>
              </w:rPr>
              <w:t xml:space="preserve">Do you know who has lead responsibility for online safety in </w:t>
            </w:r>
            <w:r w:rsidR="00F86090">
              <w:rPr>
                <w:rFonts w:cs="Arial"/>
              </w:rPr>
              <w:t>academy</w:t>
            </w:r>
            <w:r w:rsidRPr="00C05EC3">
              <w:rPr>
                <w:rFonts w:cs="Arial"/>
              </w:rPr>
              <w:t>?</w:t>
            </w:r>
          </w:p>
        </w:tc>
        <w:tc>
          <w:tcPr>
            <w:tcW w:w="4681" w:type="dxa"/>
            <w:tcMar>
              <w:top w:w="113" w:type="dxa"/>
              <w:bottom w:w="113" w:type="dxa"/>
            </w:tcMar>
          </w:tcPr>
          <w:p w14:paraId="4DC1BF35" w14:textId="77777777" w:rsidR="00AE0C07" w:rsidRPr="00C05EC3" w:rsidRDefault="00AE0C07" w:rsidP="00C05EC3">
            <w:pPr>
              <w:rPr>
                <w:rFonts w:cs="Arial"/>
              </w:rPr>
            </w:pPr>
          </w:p>
        </w:tc>
      </w:tr>
      <w:tr w:rsidR="00AE0C07" w:rsidRPr="00C05EC3" w14:paraId="6138015C" w14:textId="77777777" w:rsidTr="003329CB">
        <w:trPr>
          <w:cantSplit/>
        </w:trPr>
        <w:tc>
          <w:tcPr>
            <w:tcW w:w="5065" w:type="dxa"/>
            <w:tcMar>
              <w:top w:w="113" w:type="dxa"/>
              <w:bottom w:w="113" w:type="dxa"/>
            </w:tcMar>
          </w:tcPr>
          <w:p w14:paraId="20ED8B5E" w14:textId="77777777" w:rsidR="00AE0C07" w:rsidRPr="00C05EC3" w:rsidRDefault="00AE0C07" w:rsidP="00C05EC3">
            <w:pPr>
              <w:rPr>
                <w:rFonts w:cs="Arial"/>
              </w:rPr>
            </w:pPr>
            <w:r w:rsidRPr="00C05EC3">
              <w:rPr>
                <w:rFonts w:cs="Arial"/>
              </w:rPr>
              <w:t xml:space="preserve">Are you aware of the ways pupils can abuse their peers online? </w:t>
            </w:r>
          </w:p>
        </w:tc>
        <w:tc>
          <w:tcPr>
            <w:tcW w:w="4681" w:type="dxa"/>
            <w:tcMar>
              <w:top w:w="113" w:type="dxa"/>
              <w:bottom w:w="113" w:type="dxa"/>
            </w:tcMar>
          </w:tcPr>
          <w:p w14:paraId="540865D8" w14:textId="77777777" w:rsidR="00AE0C07" w:rsidRPr="00C05EC3" w:rsidRDefault="00AE0C07" w:rsidP="00C05EC3">
            <w:pPr>
              <w:rPr>
                <w:rFonts w:cs="Arial"/>
              </w:rPr>
            </w:pPr>
          </w:p>
        </w:tc>
      </w:tr>
      <w:tr w:rsidR="00AE0C07" w:rsidRPr="00C05EC3" w14:paraId="0D58133C" w14:textId="77777777" w:rsidTr="003329CB">
        <w:trPr>
          <w:cantSplit/>
        </w:trPr>
        <w:tc>
          <w:tcPr>
            <w:tcW w:w="5065" w:type="dxa"/>
            <w:tcMar>
              <w:top w:w="113" w:type="dxa"/>
              <w:bottom w:w="113" w:type="dxa"/>
            </w:tcMar>
          </w:tcPr>
          <w:p w14:paraId="3C9903DC" w14:textId="77777777" w:rsidR="00AE0C07" w:rsidRPr="00C05EC3" w:rsidRDefault="00AE0C07" w:rsidP="00C05EC3">
            <w:pPr>
              <w:rPr>
                <w:rFonts w:cs="Arial"/>
              </w:rPr>
            </w:pPr>
            <w:r w:rsidRPr="00C05EC3">
              <w:rPr>
                <w:rFonts w:cs="Arial"/>
              </w:rPr>
              <w:t>Do you know what you must do if a pupil approaches you with a concern or issue?</w:t>
            </w:r>
          </w:p>
        </w:tc>
        <w:tc>
          <w:tcPr>
            <w:tcW w:w="4681" w:type="dxa"/>
            <w:tcMar>
              <w:top w:w="113" w:type="dxa"/>
              <w:bottom w:w="113" w:type="dxa"/>
            </w:tcMar>
          </w:tcPr>
          <w:p w14:paraId="5535D5CE" w14:textId="77777777" w:rsidR="00AE0C07" w:rsidRPr="00C05EC3" w:rsidRDefault="00AE0C07" w:rsidP="00C05EC3">
            <w:pPr>
              <w:rPr>
                <w:rFonts w:cs="Arial"/>
              </w:rPr>
            </w:pPr>
          </w:p>
        </w:tc>
      </w:tr>
      <w:tr w:rsidR="00AE0C07" w:rsidRPr="00C05EC3" w14:paraId="16E8F28B" w14:textId="77777777" w:rsidTr="003329CB">
        <w:trPr>
          <w:cantSplit/>
        </w:trPr>
        <w:tc>
          <w:tcPr>
            <w:tcW w:w="5065" w:type="dxa"/>
            <w:tcMar>
              <w:top w:w="113" w:type="dxa"/>
              <w:bottom w:w="113" w:type="dxa"/>
            </w:tcMar>
          </w:tcPr>
          <w:p w14:paraId="06E69EA5" w14:textId="3779FC50"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acceptable use agreement for staff, volunteers, governors and visitors?</w:t>
            </w:r>
          </w:p>
        </w:tc>
        <w:tc>
          <w:tcPr>
            <w:tcW w:w="4681" w:type="dxa"/>
            <w:tcMar>
              <w:top w:w="113" w:type="dxa"/>
              <w:bottom w:w="113" w:type="dxa"/>
            </w:tcMar>
          </w:tcPr>
          <w:p w14:paraId="5860DC1C" w14:textId="77777777" w:rsidR="00AE0C07" w:rsidRPr="00C05EC3" w:rsidRDefault="00AE0C07" w:rsidP="00C05EC3">
            <w:pPr>
              <w:rPr>
                <w:rFonts w:cs="Arial"/>
              </w:rPr>
            </w:pPr>
          </w:p>
        </w:tc>
      </w:tr>
      <w:tr w:rsidR="00AE0C07" w:rsidRPr="00C05EC3" w14:paraId="68328CDB" w14:textId="77777777" w:rsidTr="003329CB">
        <w:trPr>
          <w:cantSplit/>
        </w:trPr>
        <w:tc>
          <w:tcPr>
            <w:tcW w:w="5065" w:type="dxa"/>
            <w:tcMar>
              <w:top w:w="113" w:type="dxa"/>
              <w:bottom w:w="113" w:type="dxa"/>
            </w:tcMar>
          </w:tcPr>
          <w:p w14:paraId="01AD8635" w14:textId="456FE238"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acceptable use agreement for pupils and parents?</w:t>
            </w:r>
          </w:p>
        </w:tc>
        <w:tc>
          <w:tcPr>
            <w:tcW w:w="4681" w:type="dxa"/>
            <w:tcMar>
              <w:top w:w="113" w:type="dxa"/>
              <w:bottom w:w="113" w:type="dxa"/>
            </w:tcMar>
          </w:tcPr>
          <w:p w14:paraId="79024C35" w14:textId="77777777" w:rsidR="00AE0C07" w:rsidRPr="00C05EC3" w:rsidRDefault="00AE0C07" w:rsidP="00C05EC3">
            <w:pPr>
              <w:rPr>
                <w:rFonts w:cs="Arial"/>
              </w:rPr>
            </w:pPr>
          </w:p>
        </w:tc>
      </w:tr>
      <w:tr w:rsidR="00AE0C07" w:rsidRPr="00C05EC3" w14:paraId="152AE1B3" w14:textId="77777777" w:rsidTr="003329CB">
        <w:trPr>
          <w:cantSplit/>
        </w:trPr>
        <w:tc>
          <w:tcPr>
            <w:tcW w:w="5065" w:type="dxa"/>
            <w:tcMar>
              <w:top w:w="113" w:type="dxa"/>
              <w:bottom w:w="113" w:type="dxa"/>
            </w:tcMar>
          </w:tcPr>
          <w:p w14:paraId="7652AB36" w14:textId="54EB7DAB" w:rsidR="00AE0C07" w:rsidRPr="00C05EC3" w:rsidRDefault="00AE0C07" w:rsidP="00C05EC3">
            <w:pPr>
              <w:rPr>
                <w:rFonts w:cs="Arial"/>
              </w:rPr>
            </w:pPr>
            <w:r w:rsidRPr="00C05EC3">
              <w:rPr>
                <w:rFonts w:cs="Arial"/>
              </w:rPr>
              <w:t xml:space="preserve">Do you regularly change your password for accessing the </w:t>
            </w:r>
            <w:r w:rsidR="00F86090">
              <w:rPr>
                <w:rFonts w:cs="Arial"/>
              </w:rPr>
              <w:t>academy</w:t>
            </w:r>
            <w:r w:rsidRPr="00C05EC3">
              <w:rPr>
                <w:rFonts w:cs="Arial"/>
              </w:rPr>
              <w:t>’s ICT systems?</w:t>
            </w:r>
          </w:p>
        </w:tc>
        <w:tc>
          <w:tcPr>
            <w:tcW w:w="4681" w:type="dxa"/>
            <w:tcMar>
              <w:top w:w="113" w:type="dxa"/>
              <w:bottom w:w="113" w:type="dxa"/>
            </w:tcMar>
          </w:tcPr>
          <w:p w14:paraId="5C7F27E8" w14:textId="77777777" w:rsidR="00AE0C07" w:rsidRPr="00C05EC3" w:rsidRDefault="00AE0C07" w:rsidP="00C05EC3">
            <w:pPr>
              <w:rPr>
                <w:rFonts w:cs="Arial"/>
              </w:rPr>
            </w:pPr>
          </w:p>
        </w:tc>
      </w:tr>
      <w:tr w:rsidR="00AE0C07" w:rsidRPr="00C05EC3" w14:paraId="1F7723B7" w14:textId="77777777" w:rsidTr="003329CB">
        <w:trPr>
          <w:cantSplit/>
        </w:trPr>
        <w:tc>
          <w:tcPr>
            <w:tcW w:w="5065" w:type="dxa"/>
            <w:tcMar>
              <w:top w:w="113" w:type="dxa"/>
              <w:bottom w:w="113" w:type="dxa"/>
            </w:tcMar>
          </w:tcPr>
          <w:p w14:paraId="29215184" w14:textId="7B9FEE65" w:rsidR="00AE0C07" w:rsidRPr="00C05EC3" w:rsidRDefault="00AE0C07" w:rsidP="00C05EC3">
            <w:pPr>
              <w:rPr>
                <w:rFonts w:cs="Arial"/>
              </w:rPr>
            </w:pPr>
            <w:r w:rsidRPr="00C05EC3">
              <w:rPr>
                <w:rFonts w:cs="Arial"/>
              </w:rPr>
              <w:t xml:space="preserve">Are you familiar with the </w:t>
            </w:r>
            <w:r w:rsidR="00F86090">
              <w:rPr>
                <w:rFonts w:cs="Arial"/>
              </w:rPr>
              <w:t>academy</w:t>
            </w:r>
            <w:r w:rsidRPr="00C05EC3">
              <w:rPr>
                <w:rFonts w:cs="Arial"/>
              </w:rPr>
              <w:t>’s approach to tackling cyber-bullying?</w:t>
            </w:r>
          </w:p>
        </w:tc>
        <w:tc>
          <w:tcPr>
            <w:tcW w:w="4681" w:type="dxa"/>
            <w:tcMar>
              <w:top w:w="113" w:type="dxa"/>
              <w:bottom w:w="113" w:type="dxa"/>
            </w:tcMar>
          </w:tcPr>
          <w:p w14:paraId="7E410559" w14:textId="77777777" w:rsidR="00AE0C07" w:rsidRPr="00C05EC3" w:rsidRDefault="00AE0C07" w:rsidP="00C05EC3">
            <w:pPr>
              <w:rPr>
                <w:rFonts w:cs="Arial"/>
              </w:rPr>
            </w:pPr>
          </w:p>
        </w:tc>
      </w:tr>
      <w:tr w:rsidR="00AE0C07" w:rsidRPr="00C05EC3" w14:paraId="641B0EEF" w14:textId="77777777" w:rsidTr="003329CB">
        <w:trPr>
          <w:cantSplit/>
        </w:trPr>
        <w:tc>
          <w:tcPr>
            <w:tcW w:w="5065" w:type="dxa"/>
            <w:tcMar>
              <w:top w:w="113" w:type="dxa"/>
              <w:bottom w:w="113" w:type="dxa"/>
            </w:tcMar>
          </w:tcPr>
          <w:p w14:paraId="38A1EB0A" w14:textId="77777777" w:rsidR="00AE0C07" w:rsidRPr="00C05EC3" w:rsidRDefault="00AE0C07" w:rsidP="00C05EC3">
            <w:pPr>
              <w:rPr>
                <w:rFonts w:cs="Arial"/>
              </w:rPr>
            </w:pPr>
            <w:r w:rsidRPr="00C05EC3">
              <w:rPr>
                <w:rFonts w:cs="Arial"/>
              </w:rPr>
              <w:t>Are there any areas of online safety in which you would like training/further training?</w:t>
            </w:r>
          </w:p>
        </w:tc>
        <w:tc>
          <w:tcPr>
            <w:tcW w:w="4681" w:type="dxa"/>
            <w:tcMar>
              <w:top w:w="113" w:type="dxa"/>
              <w:bottom w:w="113" w:type="dxa"/>
            </w:tcMar>
          </w:tcPr>
          <w:p w14:paraId="36C2A404" w14:textId="77777777" w:rsidR="00AE0C07" w:rsidRPr="00C05EC3" w:rsidRDefault="00AE0C07" w:rsidP="00C05EC3">
            <w:pPr>
              <w:rPr>
                <w:rFonts w:cs="Arial"/>
              </w:rPr>
            </w:pPr>
          </w:p>
        </w:tc>
      </w:tr>
    </w:tbl>
    <w:p w14:paraId="7D18CCB9" w14:textId="77777777" w:rsidR="00AE0C07" w:rsidRPr="00C05EC3" w:rsidRDefault="00AE0C07" w:rsidP="00C05EC3">
      <w:pPr>
        <w:rPr>
          <w:rFonts w:cs="Arial"/>
        </w:rPr>
      </w:pPr>
    </w:p>
    <w:p w14:paraId="3B72D69C" w14:textId="2F7D01D0" w:rsidR="00AE0C07" w:rsidRPr="00C05EC3" w:rsidRDefault="00AE0C07" w:rsidP="00C05EC3">
      <w:pPr>
        <w:pStyle w:val="Heading1"/>
        <w:rPr>
          <w:rFonts w:cs="Arial"/>
        </w:rPr>
      </w:pPr>
      <w:r w:rsidRPr="00C05EC3">
        <w:rPr>
          <w:rFonts w:cs="Arial"/>
        </w:rPr>
        <w:br w:type="page"/>
      </w:r>
      <w:bookmarkStart w:id="56" w:name="_Toc195094721"/>
      <w:bookmarkStart w:id="57" w:name="_Toc206485608"/>
      <w:r w:rsidRPr="00C05EC3">
        <w:rPr>
          <w:rFonts w:cs="Arial"/>
        </w:rPr>
        <w:lastRenderedPageBreak/>
        <w:t xml:space="preserve">Appendix </w:t>
      </w:r>
      <w:r w:rsidR="00937FEB">
        <w:rPr>
          <w:rFonts w:cs="Arial"/>
        </w:rPr>
        <w:t>4</w:t>
      </w:r>
      <w:r w:rsidRPr="00C05EC3">
        <w:rPr>
          <w:rFonts w:cs="Arial"/>
        </w:rPr>
        <w:t>: SMART Rules Poster</w:t>
      </w:r>
      <w:bookmarkEnd w:id="56"/>
      <w:bookmarkEnd w:id="57"/>
    </w:p>
    <w:p w14:paraId="3F9FECD3" w14:textId="77777777" w:rsidR="00AE0C07" w:rsidRPr="00C05EC3" w:rsidRDefault="00AE0C07" w:rsidP="00C05EC3">
      <w:pPr>
        <w:rPr>
          <w:rFonts w:cs="Arial"/>
        </w:rPr>
      </w:pPr>
      <w:r w:rsidRPr="00C05EC3">
        <w:rPr>
          <w:rFonts w:cs="Arial"/>
          <w:noProof/>
        </w:rPr>
        <w:drawing>
          <wp:inline distT="0" distB="0" distL="0" distR="0" wp14:anchorId="29E6B756" wp14:editId="7111323E">
            <wp:extent cx="5532120" cy="7901940"/>
            <wp:effectExtent l="0" t="0" r="0" b="0"/>
            <wp:docPr id="3"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poster with text and image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32120" cy="7901940"/>
                    </a:xfrm>
                    <a:prstGeom prst="rect">
                      <a:avLst/>
                    </a:prstGeom>
                    <a:noFill/>
                    <a:ln>
                      <a:noFill/>
                    </a:ln>
                  </pic:spPr>
                </pic:pic>
              </a:graphicData>
            </a:graphic>
          </wp:inline>
        </w:drawing>
      </w:r>
    </w:p>
    <w:p w14:paraId="754D1F6F" w14:textId="77777777" w:rsidR="00AE0C07" w:rsidRPr="00C05EC3" w:rsidRDefault="00AE0C07" w:rsidP="00C05EC3">
      <w:pPr>
        <w:rPr>
          <w:rFonts w:cs="Arial"/>
          <w:noProof/>
        </w:rPr>
      </w:pPr>
    </w:p>
    <w:p w14:paraId="2ABBDBCA" w14:textId="545BFF5B" w:rsidR="00AE0C07" w:rsidRPr="00C05EC3" w:rsidRDefault="00AE0C07" w:rsidP="00C05EC3">
      <w:pPr>
        <w:pStyle w:val="Heading1"/>
        <w:rPr>
          <w:rFonts w:cs="Arial"/>
        </w:rPr>
      </w:pPr>
      <w:bookmarkStart w:id="58" w:name="_Toc195094722"/>
      <w:bookmarkStart w:id="59" w:name="_Toc206485609"/>
      <w:r w:rsidRPr="00C05EC3">
        <w:rPr>
          <w:rFonts w:cs="Arial"/>
        </w:rPr>
        <w:lastRenderedPageBreak/>
        <w:t xml:space="preserve">Appendix </w:t>
      </w:r>
      <w:r w:rsidR="00937FEB">
        <w:rPr>
          <w:rFonts w:cs="Arial"/>
        </w:rPr>
        <w:t>5</w:t>
      </w:r>
      <w:r w:rsidRPr="00C05EC3">
        <w:rPr>
          <w:rFonts w:cs="Arial"/>
        </w:rPr>
        <w:t>: Mobile Device Agreement</w:t>
      </w:r>
      <w:bookmarkEnd w:id="58"/>
      <w:bookmarkEnd w:id="59"/>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AE0C07" w:rsidRPr="00C05EC3" w14:paraId="7ECA88F3" w14:textId="77777777" w:rsidTr="003329CB">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03EB8E9B" w14:textId="77777777" w:rsidR="00AE0C07" w:rsidRPr="00C05EC3" w:rsidRDefault="00AE0C07" w:rsidP="00972959">
            <w:pPr>
              <w:spacing w:after="0" w:line="360" w:lineRule="auto"/>
              <w:rPr>
                <w:rFonts w:cs="Arial"/>
              </w:rPr>
            </w:pPr>
            <w:r w:rsidRPr="00C05EC3">
              <w:rPr>
                <w:rFonts w:cs="Arial"/>
              </w:rPr>
              <w:t>MOBILE DEVICE agreement for pupils and parents/carers</w:t>
            </w:r>
          </w:p>
        </w:tc>
      </w:tr>
      <w:tr w:rsidR="00AE0C07" w:rsidRPr="00C05EC3" w14:paraId="5F12F538" w14:textId="77777777" w:rsidTr="003329CB">
        <w:trPr>
          <w:cantSplit/>
        </w:trPr>
        <w:tc>
          <w:tcPr>
            <w:tcW w:w="9736" w:type="dxa"/>
            <w:gridSpan w:val="2"/>
            <w:tcMar>
              <w:top w:w="113" w:type="dxa"/>
              <w:bottom w:w="113" w:type="dxa"/>
            </w:tcMar>
          </w:tcPr>
          <w:p w14:paraId="3AF4DEC5" w14:textId="77777777" w:rsidR="00AE0C07" w:rsidRPr="00C05EC3" w:rsidRDefault="00AE0C07" w:rsidP="00972959">
            <w:pPr>
              <w:spacing w:after="0" w:line="360" w:lineRule="auto"/>
              <w:rPr>
                <w:rFonts w:cs="Arial"/>
              </w:rPr>
            </w:pPr>
            <w:r w:rsidRPr="00C05EC3">
              <w:rPr>
                <w:rFonts w:cs="Arial"/>
              </w:rPr>
              <w:t>Name of pupil:</w:t>
            </w:r>
          </w:p>
        </w:tc>
      </w:tr>
      <w:tr w:rsidR="00AE0C07" w:rsidRPr="00C05EC3" w14:paraId="683DB38F" w14:textId="77777777" w:rsidTr="003329CB">
        <w:trPr>
          <w:cantSplit/>
        </w:trPr>
        <w:tc>
          <w:tcPr>
            <w:tcW w:w="9736" w:type="dxa"/>
            <w:gridSpan w:val="2"/>
            <w:tcMar>
              <w:top w:w="113" w:type="dxa"/>
              <w:bottom w:w="113" w:type="dxa"/>
            </w:tcMar>
          </w:tcPr>
          <w:p w14:paraId="75565462" w14:textId="77777777" w:rsidR="00AE0C07" w:rsidRPr="00C05EC3" w:rsidRDefault="00AE0C07" w:rsidP="00972959">
            <w:pPr>
              <w:spacing w:after="0" w:line="360" w:lineRule="auto"/>
              <w:rPr>
                <w:rFonts w:cs="Arial"/>
              </w:rPr>
            </w:pPr>
            <w:r w:rsidRPr="00C05EC3">
              <w:rPr>
                <w:rFonts w:cs="Arial"/>
              </w:rPr>
              <w:t xml:space="preserve">Mobile devices include, but are not limited to, mobile phones, smart watches or any other digital device capable of recording and/or sending text, sound, images, data or video. </w:t>
            </w:r>
          </w:p>
          <w:p w14:paraId="0BF03B26" w14:textId="77777777" w:rsidR="00AE0C07" w:rsidRPr="00C05EC3" w:rsidRDefault="00AE0C07" w:rsidP="00972959">
            <w:pPr>
              <w:spacing w:after="0" w:line="360" w:lineRule="auto"/>
              <w:rPr>
                <w:rFonts w:cs="Arial"/>
              </w:rPr>
            </w:pPr>
            <w:r w:rsidRPr="00C05EC3">
              <w:rPr>
                <w:rFonts w:cs="Arial"/>
              </w:rPr>
              <w:t>I agree to do the following:</w:t>
            </w:r>
          </w:p>
          <w:p w14:paraId="1A19EAE9" w14:textId="77777777" w:rsidR="00AE0C07" w:rsidRPr="00C05EC3" w:rsidRDefault="00AE0C07" w:rsidP="00972959">
            <w:pPr>
              <w:numPr>
                <w:ilvl w:val="0"/>
                <w:numId w:val="22"/>
              </w:numPr>
              <w:spacing w:before="100" w:beforeAutospacing="1" w:after="0" w:line="360" w:lineRule="auto"/>
              <w:rPr>
                <w:rFonts w:cs="Arial"/>
                <w:b/>
              </w:rPr>
            </w:pPr>
            <w:r w:rsidRPr="00C05EC3">
              <w:rPr>
                <w:rFonts w:cs="Arial"/>
              </w:rPr>
              <w:t>I will turn off all mobile devices before coming on to the academy site.</w:t>
            </w:r>
          </w:p>
          <w:p w14:paraId="469E4C63" w14:textId="67FF4F2C" w:rsidR="00AE0C07" w:rsidRPr="00C05EC3" w:rsidRDefault="00AE0C07" w:rsidP="00972959">
            <w:pPr>
              <w:numPr>
                <w:ilvl w:val="0"/>
                <w:numId w:val="22"/>
              </w:numPr>
              <w:spacing w:before="100" w:beforeAutospacing="1" w:after="0" w:line="360" w:lineRule="auto"/>
              <w:rPr>
                <w:rFonts w:cs="Arial"/>
                <w:b/>
              </w:rPr>
            </w:pPr>
            <w:r w:rsidRPr="00C05EC3">
              <w:rPr>
                <w:rFonts w:cs="Arial"/>
              </w:rPr>
              <w:t xml:space="preserve">I will hand my </w:t>
            </w:r>
            <w:r w:rsidR="001F54DA">
              <w:rPr>
                <w:rFonts w:cs="Arial"/>
              </w:rPr>
              <w:t>device</w:t>
            </w:r>
            <w:r w:rsidRPr="00C05EC3">
              <w:rPr>
                <w:rFonts w:cs="Arial"/>
              </w:rPr>
              <w:t xml:space="preserve"> to the </w:t>
            </w:r>
            <w:r w:rsidR="001F54DA">
              <w:rPr>
                <w:rFonts w:cs="Arial"/>
              </w:rPr>
              <w:t>office</w:t>
            </w:r>
            <w:r w:rsidRPr="00C05EC3">
              <w:rPr>
                <w:rFonts w:cs="Arial"/>
              </w:rPr>
              <w:t>.</w:t>
            </w:r>
          </w:p>
          <w:p w14:paraId="41E53E51" w14:textId="3EFF94BA" w:rsidR="00AE0C07" w:rsidRPr="00C05EC3" w:rsidRDefault="00AE0C07" w:rsidP="00972959">
            <w:pPr>
              <w:spacing w:after="0" w:line="360" w:lineRule="auto"/>
              <w:rPr>
                <w:rFonts w:cs="Arial"/>
              </w:rPr>
            </w:pPr>
            <w:r w:rsidRPr="00C05EC3">
              <w:rPr>
                <w:rFonts w:cs="Arial"/>
              </w:rPr>
              <w:t xml:space="preserve">My mobile devices will be </w:t>
            </w:r>
            <w:r w:rsidR="001F54DA">
              <w:rPr>
                <w:rFonts w:cs="Arial"/>
              </w:rPr>
              <w:t xml:space="preserve">named and </w:t>
            </w:r>
            <w:r w:rsidRPr="00C05EC3">
              <w:rPr>
                <w:rFonts w:cs="Arial"/>
              </w:rPr>
              <w:t xml:space="preserve">stored in box in the </w:t>
            </w:r>
            <w:r w:rsidR="00136B49">
              <w:rPr>
                <w:rFonts w:cs="Arial"/>
              </w:rPr>
              <w:t>school office</w:t>
            </w:r>
            <w:r w:rsidRPr="00C05EC3">
              <w:rPr>
                <w:rFonts w:cs="Arial"/>
              </w:rPr>
              <w:t>.</w:t>
            </w:r>
          </w:p>
          <w:p w14:paraId="129486CA" w14:textId="4B276D64" w:rsidR="00AE0C07" w:rsidRPr="00C05EC3" w:rsidRDefault="00AE0C07" w:rsidP="00972959">
            <w:pPr>
              <w:spacing w:after="0" w:line="360" w:lineRule="auto"/>
              <w:rPr>
                <w:rFonts w:cs="Arial"/>
                <w:b/>
              </w:rPr>
            </w:pPr>
            <w:r w:rsidRPr="00C05EC3">
              <w:rPr>
                <w:rFonts w:cs="Arial"/>
              </w:rPr>
              <w:t xml:space="preserve">At the end of the </w:t>
            </w:r>
            <w:r w:rsidR="00F86090">
              <w:rPr>
                <w:rFonts w:cs="Arial"/>
              </w:rPr>
              <w:t>academy</w:t>
            </w:r>
            <w:r w:rsidRPr="00C05EC3">
              <w:rPr>
                <w:rFonts w:cs="Arial"/>
              </w:rPr>
              <w:t xml:space="preserve"> day, </w:t>
            </w:r>
            <w:r w:rsidR="00136B49">
              <w:rPr>
                <w:rFonts w:cs="Arial"/>
              </w:rPr>
              <w:t>I will collect my mobile devices from the school office</w:t>
            </w:r>
            <w:r w:rsidRPr="00C05EC3">
              <w:rPr>
                <w:rFonts w:cs="Arial"/>
              </w:rPr>
              <w:t>.</w:t>
            </w:r>
          </w:p>
          <w:p w14:paraId="6703B34B" w14:textId="77777777" w:rsidR="00AE0C07" w:rsidRPr="00C05EC3" w:rsidRDefault="00AE0C07" w:rsidP="00972959">
            <w:pPr>
              <w:spacing w:after="0" w:line="360" w:lineRule="auto"/>
              <w:rPr>
                <w:rFonts w:cs="Arial"/>
              </w:rPr>
            </w:pPr>
            <w:r w:rsidRPr="00C05EC3">
              <w:rPr>
                <w:rFonts w:cs="Arial"/>
              </w:rPr>
              <w:t>I will not turn on my mobile devices until I am off site.</w:t>
            </w:r>
          </w:p>
          <w:p w14:paraId="14024221" w14:textId="77777777" w:rsidR="00AE0C07" w:rsidRPr="00C05EC3" w:rsidRDefault="00AE0C07" w:rsidP="00972959">
            <w:pPr>
              <w:spacing w:after="0" w:line="360" w:lineRule="auto"/>
              <w:rPr>
                <w:rFonts w:cs="Arial"/>
              </w:rPr>
            </w:pPr>
            <w:r w:rsidRPr="00C05EC3">
              <w:rPr>
                <w:rFonts w:cs="Arial"/>
              </w:rPr>
              <w:t>I agree that the academy may check, at any time, that my mobile devices are switched off.</w:t>
            </w:r>
          </w:p>
          <w:p w14:paraId="35AFA576" w14:textId="77777777" w:rsidR="00AE0C07" w:rsidRPr="00C05EC3" w:rsidRDefault="00AE0C07" w:rsidP="00972959">
            <w:pPr>
              <w:spacing w:after="0" w:line="360" w:lineRule="auto"/>
              <w:rPr>
                <w:rFonts w:cs="Arial"/>
              </w:rPr>
            </w:pPr>
            <w:r w:rsidRPr="00C05EC3">
              <w:rPr>
                <w:rFonts w:cs="Arial"/>
              </w:rPr>
              <w:t>I understand that if I don’t follow this agreement then my mobile devices may be confiscated and held at the office for a parent/carer to collect.</w:t>
            </w:r>
          </w:p>
          <w:p w14:paraId="2E6B5F8F" w14:textId="28F56F72" w:rsidR="00AE0C07" w:rsidRPr="00C05EC3" w:rsidRDefault="00AE0C07" w:rsidP="00972959">
            <w:pPr>
              <w:spacing w:after="0" w:line="360" w:lineRule="auto"/>
              <w:rPr>
                <w:rFonts w:cs="Arial"/>
              </w:rPr>
            </w:pPr>
            <w:r w:rsidRPr="00C05EC3">
              <w:rPr>
                <w:rFonts w:cs="Arial"/>
              </w:rPr>
              <w:t>I understand that, for any reason, the academy may withdraw permission for me to bring my mobile devices to</w:t>
            </w:r>
            <w:r w:rsidR="002F56BB">
              <w:rPr>
                <w:rFonts w:cs="Arial"/>
              </w:rPr>
              <w:t xml:space="preserve"> the</w:t>
            </w:r>
            <w:r w:rsidRPr="00C05EC3">
              <w:rPr>
                <w:rFonts w:cs="Arial"/>
              </w:rPr>
              <w:t xml:space="preserve"> </w:t>
            </w:r>
            <w:r w:rsidR="00F86090">
              <w:rPr>
                <w:rFonts w:cs="Arial"/>
              </w:rPr>
              <w:t>academy</w:t>
            </w:r>
            <w:r w:rsidRPr="00C05EC3">
              <w:rPr>
                <w:rFonts w:cs="Arial"/>
              </w:rPr>
              <w:t>.</w:t>
            </w:r>
          </w:p>
        </w:tc>
      </w:tr>
      <w:tr w:rsidR="00AE0C07" w:rsidRPr="00C05EC3" w14:paraId="3ED9573A" w14:textId="77777777" w:rsidTr="003329CB">
        <w:trPr>
          <w:cantSplit/>
        </w:trPr>
        <w:tc>
          <w:tcPr>
            <w:tcW w:w="4868" w:type="dxa"/>
            <w:tcMar>
              <w:top w:w="113" w:type="dxa"/>
              <w:bottom w:w="113" w:type="dxa"/>
            </w:tcMar>
          </w:tcPr>
          <w:p w14:paraId="0281AD60" w14:textId="1E8904B6" w:rsidR="00AE0C07" w:rsidRPr="00C05EC3" w:rsidRDefault="00AE0C07" w:rsidP="00972959">
            <w:pPr>
              <w:spacing w:after="0" w:line="360" w:lineRule="auto"/>
              <w:rPr>
                <w:rFonts w:cs="Arial"/>
              </w:rPr>
            </w:pPr>
            <w:r w:rsidRPr="00C05EC3">
              <w:rPr>
                <w:rFonts w:cs="Arial"/>
              </w:rPr>
              <w:t>Signed (pupil):</w:t>
            </w:r>
          </w:p>
        </w:tc>
        <w:tc>
          <w:tcPr>
            <w:tcW w:w="4868" w:type="dxa"/>
            <w:tcMar>
              <w:top w:w="113" w:type="dxa"/>
              <w:bottom w:w="113" w:type="dxa"/>
            </w:tcMar>
          </w:tcPr>
          <w:p w14:paraId="43E4E2B0" w14:textId="77777777" w:rsidR="00AE0C07" w:rsidRPr="00C05EC3" w:rsidRDefault="00AE0C07" w:rsidP="00972959">
            <w:pPr>
              <w:spacing w:after="0" w:line="360" w:lineRule="auto"/>
              <w:rPr>
                <w:rFonts w:cs="Arial"/>
              </w:rPr>
            </w:pPr>
            <w:r w:rsidRPr="00C05EC3">
              <w:rPr>
                <w:rFonts w:cs="Arial"/>
              </w:rPr>
              <w:t>Date:</w:t>
            </w:r>
          </w:p>
        </w:tc>
      </w:tr>
      <w:tr w:rsidR="00AE0C07" w:rsidRPr="00C05EC3" w14:paraId="6DDDAA0F" w14:textId="77777777" w:rsidTr="003329CB">
        <w:trPr>
          <w:cantSplit/>
        </w:trPr>
        <w:tc>
          <w:tcPr>
            <w:tcW w:w="9736" w:type="dxa"/>
            <w:gridSpan w:val="2"/>
            <w:tcMar>
              <w:top w:w="113" w:type="dxa"/>
              <w:bottom w:w="113" w:type="dxa"/>
            </w:tcMar>
          </w:tcPr>
          <w:p w14:paraId="32F41C05" w14:textId="77777777" w:rsidR="00AE0C07" w:rsidRPr="00C05EC3" w:rsidRDefault="00AE0C07" w:rsidP="00972959">
            <w:pPr>
              <w:spacing w:after="0" w:line="360" w:lineRule="auto"/>
              <w:rPr>
                <w:rFonts w:cs="Arial"/>
              </w:rPr>
            </w:pPr>
            <w:r w:rsidRPr="00C05EC3">
              <w:rPr>
                <w:rFonts w:cs="Arial"/>
              </w:rPr>
              <w:t>Parent/carer agreement</w:t>
            </w:r>
            <w:r w:rsidRPr="00C05EC3">
              <w:rPr>
                <w:rFonts w:cs="Arial"/>
                <w:bCs/>
              </w:rPr>
              <w:t>:</w:t>
            </w:r>
            <w:r w:rsidRPr="00C05EC3">
              <w:rPr>
                <w:rFonts w:cs="Arial"/>
              </w:rPr>
              <w:t xml:space="preserve"> </w:t>
            </w:r>
          </w:p>
          <w:p w14:paraId="59E3BE63" w14:textId="3B1445ED" w:rsidR="00AE0C07" w:rsidRPr="00C05EC3" w:rsidRDefault="00AE0C07" w:rsidP="00972959">
            <w:pPr>
              <w:spacing w:after="0" w:line="360" w:lineRule="auto"/>
              <w:rPr>
                <w:rFonts w:cs="Arial"/>
              </w:rPr>
            </w:pPr>
            <w:r w:rsidRPr="00C05EC3">
              <w:rPr>
                <w:rFonts w:cs="Arial"/>
              </w:rPr>
              <w:t xml:space="preserve">I agree that my child may bring mobile devices to </w:t>
            </w:r>
            <w:r w:rsidR="002F56BB">
              <w:rPr>
                <w:rFonts w:cs="Arial"/>
              </w:rPr>
              <w:t xml:space="preserve">the </w:t>
            </w:r>
            <w:r w:rsidR="00F86090">
              <w:rPr>
                <w:rFonts w:cs="Arial"/>
              </w:rPr>
              <w:t>academy</w:t>
            </w:r>
            <w:r w:rsidRPr="00C05EC3">
              <w:rPr>
                <w:rFonts w:cs="Arial"/>
              </w:rPr>
              <w:t xml:space="preserve">. </w:t>
            </w:r>
          </w:p>
          <w:p w14:paraId="110BBC40" w14:textId="77777777" w:rsidR="00AE0C07" w:rsidRPr="00C05EC3" w:rsidRDefault="00AE0C07" w:rsidP="00972959">
            <w:pPr>
              <w:spacing w:after="0" w:line="360" w:lineRule="auto"/>
              <w:rPr>
                <w:rFonts w:cs="Arial"/>
              </w:rPr>
            </w:pPr>
            <w:r w:rsidRPr="00C05EC3">
              <w:rPr>
                <w:rFonts w:cs="Arial"/>
              </w:rPr>
              <w:t xml:space="preserve">I agree that the academy does not accept any responsibility for loss or damage to any mobile device. </w:t>
            </w:r>
          </w:p>
          <w:p w14:paraId="0A41A664" w14:textId="2E9480E2" w:rsidR="00AE0C07" w:rsidRPr="00C05EC3" w:rsidRDefault="00AE0C07" w:rsidP="00972959">
            <w:pPr>
              <w:spacing w:after="0" w:line="360" w:lineRule="auto"/>
              <w:rPr>
                <w:rFonts w:cs="Arial"/>
              </w:rPr>
            </w:pPr>
            <w:r w:rsidRPr="00C05EC3">
              <w:rPr>
                <w:rFonts w:cs="Arial"/>
              </w:rPr>
              <w:t xml:space="preserve">I understand that should my child not follow the mobile device agreement, then the mobile device may be confiscated and held at the </w:t>
            </w:r>
            <w:r w:rsidR="00F86090">
              <w:rPr>
                <w:rFonts w:cs="Arial"/>
              </w:rPr>
              <w:t>academy</w:t>
            </w:r>
            <w:r w:rsidRPr="00C05EC3">
              <w:rPr>
                <w:rFonts w:cs="Arial"/>
              </w:rPr>
              <w:t xml:space="preserve"> office for a parent/carer to collect. </w:t>
            </w:r>
          </w:p>
          <w:p w14:paraId="1398F437" w14:textId="7A08B0DE" w:rsidR="00AE0C07" w:rsidRPr="00C05EC3" w:rsidRDefault="00AE0C07" w:rsidP="00972959">
            <w:pPr>
              <w:spacing w:after="0" w:line="360" w:lineRule="auto"/>
              <w:rPr>
                <w:rFonts w:cs="Arial"/>
              </w:rPr>
            </w:pPr>
            <w:r w:rsidRPr="00C05EC3">
              <w:rPr>
                <w:rFonts w:cs="Arial"/>
              </w:rPr>
              <w:t xml:space="preserve">The academy may withdraw permission for my child to bring mobile devices to </w:t>
            </w:r>
            <w:r w:rsidR="002F56BB">
              <w:rPr>
                <w:rFonts w:cs="Arial"/>
              </w:rPr>
              <w:t xml:space="preserve">the </w:t>
            </w:r>
            <w:r w:rsidR="00F86090">
              <w:rPr>
                <w:rFonts w:cs="Arial"/>
              </w:rPr>
              <w:t>academy</w:t>
            </w:r>
            <w:r w:rsidRPr="00C05EC3">
              <w:rPr>
                <w:rFonts w:cs="Arial"/>
              </w:rPr>
              <w:t xml:space="preserve"> for any reason.</w:t>
            </w:r>
          </w:p>
        </w:tc>
      </w:tr>
      <w:tr w:rsidR="00AE0C07" w:rsidRPr="00C05EC3" w14:paraId="678E0A86" w14:textId="77777777" w:rsidTr="003329CB">
        <w:trPr>
          <w:cantSplit/>
        </w:trPr>
        <w:tc>
          <w:tcPr>
            <w:tcW w:w="4868" w:type="dxa"/>
            <w:tcMar>
              <w:top w:w="113" w:type="dxa"/>
              <w:bottom w:w="113" w:type="dxa"/>
            </w:tcMar>
          </w:tcPr>
          <w:p w14:paraId="6BD1F79C" w14:textId="77777777" w:rsidR="00AE0C07" w:rsidRPr="00C05EC3" w:rsidRDefault="00AE0C07" w:rsidP="00972959">
            <w:pPr>
              <w:spacing w:after="0" w:line="360" w:lineRule="auto"/>
              <w:rPr>
                <w:rFonts w:cs="Arial"/>
              </w:rPr>
            </w:pPr>
            <w:r w:rsidRPr="00C05EC3">
              <w:rPr>
                <w:rFonts w:cs="Arial"/>
              </w:rPr>
              <w:t>Signed (parent/carer):</w:t>
            </w:r>
            <w:r w:rsidRPr="00C05EC3">
              <w:rPr>
                <w:rFonts w:cs="Arial"/>
              </w:rPr>
              <w:tab/>
            </w:r>
          </w:p>
          <w:p w14:paraId="711506BE" w14:textId="77777777" w:rsidR="00AE0C07" w:rsidRPr="00C05EC3" w:rsidRDefault="00AE0C07" w:rsidP="00972959">
            <w:pPr>
              <w:spacing w:after="0" w:line="360" w:lineRule="auto"/>
              <w:rPr>
                <w:rFonts w:cs="Arial"/>
              </w:rPr>
            </w:pPr>
          </w:p>
        </w:tc>
        <w:tc>
          <w:tcPr>
            <w:tcW w:w="4868" w:type="dxa"/>
            <w:tcMar>
              <w:top w:w="113" w:type="dxa"/>
              <w:bottom w:w="113" w:type="dxa"/>
            </w:tcMar>
          </w:tcPr>
          <w:p w14:paraId="4EB09697" w14:textId="77777777" w:rsidR="00AE0C07" w:rsidRPr="00C05EC3" w:rsidRDefault="00AE0C07" w:rsidP="00972959">
            <w:pPr>
              <w:spacing w:after="0" w:line="360" w:lineRule="auto"/>
              <w:rPr>
                <w:rFonts w:cs="Arial"/>
              </w:rPr>
            </w:pPr>
            <w:r w:rsidRPr="00C05EC3">
              <w:rPr>
                <w:rFonts w:cs="Arial"/>
              </w:rPr>
              <w:t>Date:</w:t>
            </w:r>
          </w:p>
        </w:tc>
      </w:tr>
    </w:tbl>
    <w:p w14:paraId="4F36B78E" w14:textId="77777777" w:rsidR="00AE0C07" w:rsidRPr="00C05EC3" w:rsidRDefault="00AE0C07" w:rsidP="00972959">
      <w:pPr>
        <w:spacing w:after="0" w:line="360" w:lineRule="auto"/>
        <w:rPr>
          <w:rFonts w:cs="Arial"/>
        </w:rPr>
      </w:pPr>
    </w:p>
    <w:p w14:paraId="16020F74" w14:textId="78370005" w:rsidR="00A82982" w:rsidRPr="00C0047A" w:rsidRDefault="00A82982" w:rsidP="00972959">
      <w:pPr>
        <w:pStyle w:val="Heading1"/>
        <w:spacing w:after="0" w:line="360" w:lineRule="auto"/>
      </w:pPr>
    </w:p>
    <w:sectPr w:rsidR="00A82982" w:rsidRPr="00C0047A" w:rsidSect="00480F04">
      <w:footerReference w:type="default" r:id="rId32"/>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6C150" w14:textId="77777777" w:rsidR="00E03B5F" w:rsidRPr="00C0047A" w:rsidRDefault="00E03B5F" w:rsidP="005E4D85">
      <w:r w:rsidRPr="00C0047A">
        <w:separator/>
      </w:r>
    </w:p>
  </w:endnote>
  <w:endnote w:type="continuationSeparator" w:id="0">
    <w:p w14:paraId="37CE11CE" w14:textId="77777777" w:rsidR="00E03B5F" w:rsidRPr="00C0047A" w:rsidRDefault="00E03B5F" w:rsidP="005E4D85">
      <w:r w:rsidRPr="00C004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AE000" w14:textId="57D2644D" w:rsidR="00F92C17" w:rsidRPr="00C0047A" w:rsidRDefault="00E03B5F" w:rsidP="000A3F9C">
    <w:pPr>
      <w:pStyle w:val="Footer"/>
      <w:jc w:val="right"/>
    </w:pPr>
    <w:sdt>
      <w:sdtPr>
        <w:id w:val="-2127841783"/>
        <w:docPartObj>
          <w:docPartGallery w:val="Page Numbers (Bottom of Page)"/>
          <w:docPartUnique/>
        </w:docPartObj>
      </w:sdtPr>
      <w:sdtEndPr>
        <w:rPr>
          <w:noProof/>
        </w:rPr>
      </w:sdtEndPr>
      <w:sdtContent>
        <w:r w:rsidR="00F92C17" w:rsidRPr="00C0047A">
          <w:fldChar w:fldCharType="begin"/>
        </w:r>
        <w:r w:rsidR="00F92C17" w:rsidRPr="00C0047A">
          <w:instrText xml:space="preserve"> PAGE   \* MERGEFORMAT </w:instrText>
        </w:r>
        <w:r w:rsidR="00F92C17" w:rsidRPr="00C0047A">
          <w:fldChar w:fldCharType="separate"/>
        </w:r>
        <w:r w:rsidR="00F92C17" w:rsidRPr="00C0047A">
          <w:rPr>
            <w:noProof/>
          </w:rPr>
          <w:t>2</w:t>
        </w:r>
        <w:r w:rsidR="00F92C17" w:rsidRPr="00C0047A">
          <w:rPr>
            <w:noProof/>
          </w:rPr>
          <w:fldChar w:fldCharType="end"/>
        </w:r>
      </w:sdtContent>
    </w:sdt>
  </w:p>
  <w:p w14:paraId="3D4E3334" w14:textId="77777777" w:rsidR="00A82982" w:rsidRPr="00C0047A" w:rsidRDefault="00A82982" w:rsidP="005E4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30D40" w14:textId="77777777" w:rsidR="00E03B5F" w:rsidRPr="00C0047A" w:rsidRDefault="00E03B5F" w:rsidP="005E4D85">
      <w:r w:rsidRPr="00C0047A">
        <w:separator/>
      </w:r>
    </w:p>
  </w:footnote>
  <w:footnote w:type="continuationSeparator" w:id="0">
    <w:p w14:paraId="49BC219D" w14:textId="77777777" w:rsidR="00E03B5F" w:rsidRPr="00C0047A" w:rsidRDefault="00E03B5F" w:rsidP="005E4D85">
      <w:r w:rsidRPr="00C0047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9585F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75pt;height:334.5pt" o:bullet="t">
        <v:imagedata r:id="rId1" o:title="clip_image001"/>
      </v:shape>
    </w:pict>
  </w:numPicBullet>
  <w:abstractNum w:abstractNumId="0" w15:restartNumberingAfterBreak="0">
    <w:nsid w:val="05747108"/>
    <w:multiLevelType w:val="multilevel"/>
    <w:tmpl w:val="0B4C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F16DAD"/>
    <w:multiLevelType w:val="multilevel"/>
    <w:tmpl w:val="B322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50F0A"/>
    <w:multiLevelType w:val="hybridMultilevel"/>
    <w:tmpl w:val="BFE8E24E"/>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2E46E04"/>
    <w:multiLevelType w:val="hybridMultilevel"/>
    <w:tmpl w:val="AFF28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EC3157"/>
    <w:multiLevelType w:val="hybridMultilevel"/>
    <w:tmpl w:val="BBD43304"/>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F647856"/>
    <w:multiLevelType w:val="hybridMultilevel"/>
    <w:tmpl w:val="BC2EC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3601EA"/>
    <w:multiLevelType w:val="hybridMultilevel"/>
    <w:tmpl w:val="5BCE4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E76444"/>
    <w:multiLevelType w:val="hybridMultilevel"/>
    <w:tmpl w:val="82B86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49432F"/>
    <w:multiLevelType w:val="hybridMultilevel"/>
    <w:tmpl w:val="2AE4E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F2408F"/>
    <w:multiLevelType w:val="hybridMultilevel"/>
    <w:tmpl w:val="CA7EE2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B05101"/>
    <w:multiLevelType w:val="hybridMultilevel"/>
    <w:tmpl w:val="C39A8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BE15F7"/>
    <w:multiLevelType w:val="hybridMultilevel"/>
    <w:tmpl w:val="D4683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D54043F"/>
    <w:multiLevelType w:val="hybridMultilevel"/>
    <w:tmpl w:val="B14AF0EA"/>
    <w:lvl w:ilvl="0" w:tplc="4FB6632A">
      <w:start w:val="1"/>
      <w:numFmt w:val="bullet"/>
      <w:pStyle w:val="3Bulletedcopyblue"/>
      <w:lvlText w:val=""/>
      <w:lvlJc w:val="left"/>
      <w:pPr>
        <w:ind w:left="340" w:hanging="170"/>
      </w:pPr>
      <w:rPr>
        <w:rFonts w:ascii="Symbol" w:hAnsi="Symbol" w:hint="default"/>
        <w:color w:val="auto"/>
      </w:rPr>
    </w:lvl>
    <w:lvl w:ilvl="1" w:tplc="E33059DC">
      <w:start w:val="1"/>
      <w:numFmt w:val="bullet"/>
      <w:pStyle w:val="8Second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13" w15:restartNumberingAfterBreak="0">
    <w:nsid w:val="41CA360D"/>
    <w:multiLevelType w:val="multilevel"/>
    <w:tmpl w:val="82D8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0A1764"/>
    <w:multiLevelType w:val="hybridMultilevel"/>
    <w:tmpl w:val="F552F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A51897"/>
    <w:multiLevelType w:val="hybridMultilevel"/>
    <w:tmpl w:val="35488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4D5AD8"/>
    <w:multiLevelType w:val="hybridMultilevel"/>
    <w:tmpl w:val="D17E4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739728E"/>
    <w:multiLevelType w:val="hybridMultilevel"/>
    <w:tmpl w:val="F4448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B883A47"/>
    <w:multiLevelType w:val="hybridMultilevel"/>
    <w:tmpl w:val="F5487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56F7B"/>
    <w:multiLevelType w:val="hybridMultilevel"/>
    <w:tmpl w:val="3580D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EB1EC9"/>
    <w:multiLevelType w:val="hybridMultilevel"/>
    <w:tmpl w:val="7F3CB4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C246C7F"/>
    <w:multiLevelType w:val="hybridMultilevel"/>
    <w:tmpl w:val="398C3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F210DAA"/>
    <w:multiLevelType w:val="hybridMultilevel"/>
    <w:tmpl w:val="B68C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1F1009"/>
    <w:multiLevelType w:val="hybridMultilevel"/>
    <w:tmpl w:val="CEB44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251DFF"/>
    <w:multiLevelType w:val="hybridMultilevel"/>
    <w:tmpl w:val="CE3A2F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6AF6BB2"/>
    <w:multiLevelType w:val="hybridMultilevel"/>
    <w:tmpl w:val="DA8E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185C70"/>
    <w:multiLevelType w:val="multilevel"/>
    <w:tmpl w:val="FBF0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441388101">
    <w:abstractNumId w:val="12"/>
  </w:num>
  <w:num w:numId="2" w16cid:durableId="1224756726">
    <w:abstractNumId w:val="28"/>
  </w:num>
  <w:num w:numId="3" w16cid:durableId="370347605">
    <w:abstractNumId w:val="26"/>
  </w:num>
  <w:num w:numId="4" w16cid:durableId="1556232088">
    <w:abstractNumId w:val="2"/>
  </w:num>
  <w:num w:numId="5" w16cid:durableId="2024546463">
    <w:abstractNumId w:val="19"/>
  </w:num>
  <w:num w:numId="6" w16cid:durableId="226304574">
    <w:abstractNumId w:val="7"/>
  </w:num>
  <w:num w:numId="7" w16cid:durableId="1554468715">
    <w:abstractNumId w:val="8"/>
  </w:num>
  <w:num w:numId="8" w16cid:durableId="595594787">
    <w:abstractNumId w:val="15"/>
  </w:num>
  <w:num w:numId="9" w16cid:durableId="1330986434">
    <w:abstractNumId w:val="4"/>
  </w:num>
  <w:num w:numId="10" w16cid:durableId="2134446311">
    <w:abstractNumId w:val="14"/>
  </w:num>
  <w:num w:numId="11" w16cid:durableId="358170225">
    <w:abstractNumId w:val="24"/>
  </w:num>
  <w:num w:numId="12" w16cid:durableId="882405443">
    <w:abstractNumId w:val="21"/>
  </w:num>
  <w:num w:numId="13" w16cid:durableId="73669536">
    <w:abstractNumId w:val="25"/>
  </w:num>
  <w:num w:numId="14" w16cid:durableId="309604866">
    <w:abstractNumId w:val="16"/>
  </w:num>
  <w:num w:numId="15" w16cid:durableId="584611930">
    <w:abstractNumId w:val="20"/>
  </w:num>
  <w:num w:numId="16" w16cid:durableId="1738744025">
    <w:abstractNumId w:val="10"/>
  </w:num>
  <w:num w:numId="17" w16cid:durableId="1809661566">
    <w:abstractNumId w:val="11"/>
  </w:num>
  <w:num w:numId="18" w16cid:durableId="394820180">
    <w:abstractNumId w:val="22"/>
  </w:num>
  <w:num w:numId="19" w16cid:durableId="1213468818">
    <w:abstractNumId w:val="6"/>
  </w:num>
  <w:num w:numId="20" w16cid:durableId="1561557671">
    <w:abstractNumId w:val="17"/>
  </w:num>
  <w:num w:numId="21" w16cid:durableId="652636776">
    <w:abstractNumId w:val="5"/>
  </w:num>
  <w:num w:numId="22" w16cid:durableId="1138381308">
    <w:abstractNumId w:val="23"/>
  </w:num>
  <w:num w:numId="23" w16cid:durableId="1734963244">
    <w:abstractNumId w:val="3"/>
  </w:num>
  <w:num w:numId="24" w16cid:durableId="532503927">
    <w:abstractNumId w:val="18"/>
  </w:num>
  <w:num w:numId="25" w16cid:durableId="1930846024">
    <w:abstractNumId w:val="9"/>
  </w:num>
  <w:num w:numId="26" w16cid:durableId="591352813">
    <w:abstractNumId w:val="1"/>
  </w:num>
  <w:num w:numId="27" w16cid:durableId="764493716">
    <w:abstractNumId w:val="0"/>
  </w:num>
  <w:num w:numId="28" w16cid:durableId="542598122">
    <w:abstractNumId w:val="13"/>
  </w:num>
  <w:num w:numId="29" w16cid:durableId="1618482645">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F5C"/>
    <w:rsid w:val="000012CE"/>
    <w:rsid w:val="00004E0D"/>
    <w:rsid w:val="00006C29"/>
    <w:rsid w:val="0001037A"/>
    <w:rsid w:val="00010899"/>
    <w:rsid w:val="00014840"/>
    <w:rsid w:val="00014B22"/>
    <w:rsid w:val="000150AA"/>
    <w:rsid w:val="00025FC0"/>
    <w:rsid w:val="0003128C"/>
    <w:rsid w:val="00035577"/>
    <w:rsid w:val="0003711D"/>
    <w:rsid w:val="0004403D"/>
    <w:rsid w:val="00050F61"/>
    <w:rsid w:val="0005167E"/>
    <w:rsid w:val="00052635"/>
    <w:rsid w:val="00052E38"/>
    <w:rsid w:val="00052ECC"/>
    <w:rsid w:val="00054436"/>
    <w:rsid w:val="0005512B"/>
    <w:rsid w:val="00057A2D"/>
    <w:rsid w:val="00060526"/>
    <w:rsid w:val="000657BD"/>
    <w:rsid w:val="0007573E"/>
    <w:rsid w:val="00085C4B"/>
    <w:rsid w:val="00090893"/>
    <w:rsid w:val="000976D6"/>
    <w:rsid w:val="00097BA2"/>
    <w:rsid w:val="000A1D00"/>
    <w:rsid w:val="000A27CB"/>
    <w:rsid w:val="000A3F9C"/>
    <w:rsid w:val="000B6E6A"/>
    <w:rsid w:val="000C1E41"/>
    <w:rsid w:val="000D7786"/>
    <w:rsid w:val="000E79B2"/>
    <w:rsid w:val="000F19F0"/>
    <w:rsid w:val="0010021B"/>
    <w:rsid w:val="0010243E"/>
    <w:rsid w:val="00110DC5"/>
    <w:rsid w:val="001127FD"/>
    <w:rsid w:val="00112D3E"/>
    <w:rsid w:val="00116A25"/>
    <w:rsid w:val="00121FD7"/>
    <w:rsid w:val="001303A1"/>
    <w:rsid w:val="00131A94"/>
    <w:rsid w:val="00131BA8"/>
    <w:rsid w:val="00134BB7"/>
    <w:rsid w:val="00134EBD"/>
    <w:rsid w:val="00136B49"/>
    <w:rsid w:val="001408E5"/>
    <w:rsid w:val="00142277"/>
    <w:rsid w:val="001432C8"/>
    <w:rsid w:val="0014368F"/>
    <w:rsid w:val="0015204D"/>
    <w:rsid w:val="00153DED"/>
    <w:rsid w:val="00157265"/>
    <w:rsid w:val="001576D0"/>
    <w:rsid w:val="0016138D"/>
    <w:rsid w:val="00163FD5"/>
    <w:rsid w:val="00170E74"/>
    <w:rsid w:val="0017378E"/>
    <w:rsid w:val="001742F8"/>
    <w:rsid w:val="00174698"/>
    <w:rsid w:val="00175189"/>
    <w:rsid w:val="001823D6"/>
    <w:rsid w:val="00182491"/>
    <w:rsid w:val="001827BF"/>
    <w:rsid w:val="00183429"/>
    <w:rsid w:val="00193FC6"/>
    <w:rsid w:val="00195B7D"/>
    <w:rsid w:val="00195D9E"/>
    <w:rsid w:val="00197C05"/>
    <w:rsid w:val="001B1158"/>
    <w:rsid w:val="001B17EF"/>
    <w:rsid w:val="001B466A"/>
    <w:rsid w:val="001B75A7"/>
    <w:rsid w:val="001C183F"/>
    <w:rsid w:val="001D0286"/>
    <w:rsid w:val="001D484B"/>
    <w:rsid w:val="001D6AC9"/>
    <w:rsid w:val="001D71B8"/>
    <w:rsid w:val="001E7114"/>
    <w:rsid w:val="001F54DA"/>
    <w:rsid w:val="00203E8D"/>
    <w:rsid w:val="00204AF1"/>
    <w:rsid w:val="00210CD7"/>
    <w:rsid w:val="00215ADC"/>
    <w:rsid w:val="002256AC"/>
    <w:rsid w:val="00230259"/>
    <w:rsid w:val="0023045A"/>
    <w:rsid w:val="00231860"/>
    <w:rsid w:val="002354EE"/>
    <w:rsid w:val="002474BF"/>
    <w:rsid w:val="00250351"/>
    <w:rsid w:val="00250ED7"/>
    <w:rsid w:val="002525E0"/>
    <w:rsid w:val="00254223"/>
    <w:rsid w:val="00263063"/>
    <w:rsid w:val="002660EC"/>
    <w:rsid w:val="002716E4"/>
    <w:rsid w:val="002766C2"/>
    <w:rsid w:val="002866CF"/>
    <w:rsid w:val="00286CDC"/>
    <w:rsid w:val="002912A1"/>
    <w:rsid w:val="0029619C"/>
    <w:rsid w:val="002A4D8A"/>
    <w:rsid w:val="002B0694"/>
    <w:rsid w:val="002B6A2D"/>
    <w:rsid w:val="002B7C71"/>
    <w:rsid w:val="002C17E1"/>
    <w:rsid w:val="002D0EFF"/>
    <w:rsid w:val="002E2529"/>
    <w:rsid w:val="002E3DF6"/>
    <w:rsid w:val="002E67BC"/>
    <w:rsid w:val="002F56BB"/>
    <w:rsid w:val="002F765A"/>
    <w:rsid w:val="00301C7C"/>
    <w:rsid w:val="00304F0B"/>
    <w:rsid w:val="003053A5"/>
    <w:rsid w:val="0031176E"/>
    <w:rsid w:val="00314695"/>
    <w:rsid w:val="00314ABA"/>
    <w:rsid w:val="00321100"/>
    <w:rsid w:val="00323A6F"/>
    <w:rsid w:val="003275C3"/>
    <w:rsid w:val="00333EE6"/>
    <w:rsid w:val="00336A1B"/>
    <w:rsid w:val="0034080A"/>
    <w:rsid w:val="00345DA2"/>
    <w:rsid w:val="0035273E"/>
    <w:rsid w:val="00362D5F"/>
    <w:rsid w:val="00363EF4"/>
    <w:rsid w:val="00371DCA"/>
    <w:rsid w:val="00374A91"/>
    <w:rsid w:val="00377FD4"/>
    <w:rsid w:val="003864FC"/>
    <w:rsid w:val="0038681E"/>
    <w:rsid w:val="00386AC6"/>
    <w:rsid w:val="003A0299"/>
    <w:rsid w:val="003A3DE9"/>
    <w:rsid w:val="003A74C8"/>
    <w:rsid w:val="003B6A96"/>
    <w:rsid w:val="003C5DD1"/>
    <w:rsid w:val="003C5F5C"/>
    <w:rsid w:val="003D5EEA"/>
    <w:rsid w:val="003E1699"/>
    <w:rsid w:val="003F0087"/>
    <w:rsid w:val="003F2587"/>
    <w:rsid w:val="003F2C6B"/>
    <w:rsid w:val="003F2E5D"/>
    <w:rsid w:val="003F5048"/>
    <w:rsid w:val="00400160"/>
    <w:rsid w:val="00400AC4"/>
    <w:rsid w:val="00400CAD"/>
    <w:rsid w:val="004011D1"/>
    <w:rsid w:val="004021FA"/>
    <w:rsid w:val="0040228F"/>
    <w:rsid w:val="00403AE5"/>
    <w:rsid w:val="004060E4"/>
    <w:rsid w:val="004157D8"/>
    <w:rsid w:val="00415F87"/>
    <w:rsid w:val="004170B3"/>
    <w:rsid w:val="0042357C"/>
    <w:rsid w:val="00424548"/>
    <w:rsid w:val="00426B9F"/>
    <w:rsid w:val="00431823"/>
    <w:rsid w:val="004403D9"/>
    <w:rsid w:val="00443AC4"/>
    <w:rsid w:val="0044420E"/>
    <w:rsid w:val="00480F04"/>
    <w:rsid w:val="00483705"/>
    <w:rsid w:val="00484018"/>
    <w:rsid w:val="00493C9F"/>
    <w:rsid w:val="00496782"/>
    <w:rsid w:val="004B667E"/>
    <w:rsid w:val="004B66EB"/>
    <w:rsid w:val="004B7064"/>
    <w:rsid w:val="004C41F2"/>
    <w:rsid w:val="004C72F6"/>
    <w:rsid w:val="004F3FFB"/>
    <w:rsid w:val="004F6D10"/>
    <w:rsid w:val="005121BA"/>
    <w:rsid w:val="00512837"/>
    <w:rsid w:val="005128E4"/>
    <w:rsid w:val="00523198"/>
    <w:rsid w:val="00526020"/>
    <w:rsid w:val="005277AA"/>
    <w:rsid w:val="005339C0"/>
    <w:rsid w:val="00537A1F"/>
    <w:rsid w:val="00542413"/>
    <w:rsid w:val="00550544"/>
    <w:rsid w:val="0055130C"/>
    <w:rsid w:val="00551B89"/>
    <w:rsid w:val="00552B9A"/>
    <w:rsid w:val="0055653E"/>
    <w:rsid w:val="00560791"/>
    <w:rsid w:val="00561F91"/>
    <w:rsid w:val="005778C2"/>
    <w:rsid w:val="00581F00"/>
    <w:rsid w:val="00583FA8"/>
    <w:rsid w:val="005869A3"/>
    <w:rsid w:val="00592639"/>
    <w:rsid w:val="00592822"/>
    <w:rsid w:val="00593D12"/>
    <w:rsid w:val="00594931"/>
    <w:rsid w:val="00594D7C"/>
    <w:rsid w:val="005A3CBA"/>
    <w:rsid w:val="005A50EF"/>
    <w:rsid w:val="005B0971"/>
    <w:rsid w:val="005B152F"/>
    <w:rsid w:val="005B1DE9"/>
    <w:rsid w:val="005B24D3"/>
    <w:rsid w:val="005D09E1"/>
    <w:rsid w:val="005D3E7F"/>
    <w:rsid w:val="005D6ADC"/>
    <w:rsid w:val="005D784E"/>
    <w:rsid w:val="005E2DAD"/>
    <w:rsid w:val="005E4BD9"/>
    <w:rsid w:val="005E4D85"/>
    <w:rsid w:val="005F5BF3"/>
    <w:rsid w:val="005F61F5"/>
    <w:rsid w:val="005F7538"/>
    <w:rsid w:val="006035C2"/>
    <w:rsid w:val="00610385"/>
    <w:rsid w:val="006105B0"/>
    <w:rsid w:val="006161A9"/>
    <w:rsid w:val="00616649"/>
    <w:rsid w:val="006239C5"/>
    <w:rsid w:val="00624AFD"/>
    <w:rsid w:val="00625B7F"/>
    <w:rsid w:val="0062634D"/>
    <w:rsid w:val="00645509"/>
    <w:rsid w:val="00646EFC"/>
    <w:rsid w:val="00653977"/>
    <w:rsid w:val="00667DE6"/>
    <w:rsid w:val="00692E91"/>
    <w:rsid w:val="00694FD1"/>
    <w:rsid w:val="006B3D24"/>
    <w:rsid w:val="006B3DBB"/>
    <w:rsid w:val="006C0325"/>
    <w:rsid w:val="006C190C"/>
    <w:rsid w:val="006C5AFA"/>
    <w:rsid w:val="006D2C1C"/>
    <w:rsid w:val="006E1DEB"/>
    <w:rsid w:val="00700793"/>
    <w:rsid w:val="00701E0B"/>
    <w:rsid w:val="0070230C"/>
    <w:rsid w:val="00702F66"/>
    <w:rsid w:val="00703082"/>
    <w:rsid w:val="00706234"/>
    <w:rsid w:val="007130EF"/>
    <w:rsid w:val="00725A55"/>
    <w:rsid w:val="00727A80"/>
    <w:rsid w:val="00732AD0"/>
    <w:rsid w:val="00734C00"/>
    <w:rsid w:val="00736F7D"/>
    <w:rsid w:val="00750577"/>
    <w:rsid w:val="00765439"/>
    <w:rsid w:val="00765881"/>
    <w:rsid w:val="00771F3E"/>
    <w:rsid w:val="00775469"/>
    <w:rsid w:val="0077647B"/>
    <w:rsid w:val="0078249D"/>
    <w:rsid w:val="007824F6"/>
    <w:rsid w:val="0078649F"/>
    <w:rsid w:val="00790B8E"/>
    <w:rsid w:val="00790F32"/>
    <w:rsid w:val="00791DD6"/>
    <w:rsid w:val="00793F8C"/>
    <w:rsid w:val="007A0D85"/>
    <w:rsid w:val="007A2F10"/>
    <w:rsid w:val="007A43EF"/>
    <w:rsid w:val="007A4424"/>
    <w:rsid w:val="007A49E0"/>
    <w:rsid w:val="007A7333"/>
    <w:rsid w:val="007B0267"/>
    <w:rsid w:val="007B1ABE"/>
    <w:rsid w:val="007C3598"/>
    <w:rsid w:val="007D0BE8"/>
    <w:rsid w:val="007D14EC"/>
    <w:rsid w:val="007D45F4"/>
    <w:rsid w:val="007D57F1"/>
    <w:rsid w:val="007D5AF9"/>
    <w:rsid w:val="007E1A3F"/>
    <w:rsid w:val="007E5775"/>
    <w:rsid w:val="007F07ED"/>
    <w:rsid w:val="007F104F"/>
    <w:rsid w:val="00803B8C"/>
    <w:rsid w:val="008122D3"/>
    <w:rsid w:val="008167B8"/>
    <w:rsid w:val="0082462E"/>
    <w:rsid w:val="0082538A"/>
    <w:rsid w:val="0083202B"/>
    <w:rsid w:val="0083498A"/>
    <w:rsid w:val="00834B2B"/>
    <w:rsid w:val="008401CE"/>
    <w:rsid w:val="0084578E"/>
    <w:rsid w:val="00853C73"/>
    <w:rsid w:val="00855D05"/>
    <w:rsid w:val="008604C6"/>
    <w:rsid w:val="00861E47"/>
    <w:rsid w:val="0086285E"/>
    <w:rsid w:val="008628F3"/>
    <w:rsid w:val="00863122"/>
    <w:rsid w:val="008646F5"/>
    <w:rsid w:val="00865776"/>
    <w:rsid w:val="00867DEF"/>
    <w:rsid w:val="00870C31"/>
    <w:rsid w:val="00873E27"/>
    <w:rsid w:val="008774E2"/>
    <w:rsid w:val="00882109"/>
    <w:rsid w:val="00890CE8"/>
    <w:rsid w:val="00893343"/>
    <w:rsid w:val="00893F65"/>
    <w:rsid w:val="008A0312"/>
    <w:rsid w:val="008A33F0"/>
    <w:rsid w:val="008B563C"/>
    <w:rsid w:val="008B5B92"/>
    <w:rsid w:val="008C3658"/>
    <w:rsid w:val="008C4866"/>
    <w:rsid w:val="008C53AD"/>
    <w:rsid w:val="008C56B4"/>
    <w:rsid w:val="008C72B6"/>
    <w:rsid w:val="008D16C7"/>
    <w:rsid w:val="008D39EA"/>
    <w:rsid w:val="008D411D"/>
    <w:rsid w:val="008D5551"/>
    <w:rsid w:val="008D7572"/>
    <w:rsid w:val="008E0A8C"/>
    <w:rsid w:val="008E7143"/>
    <w:rsid w:val="008E72B3"/>
    <w:rsid w:val="008F02A9"/>
    <w:rsid w:val="00903021"/>
    <w:rsid w:val="00903B33"/>
    <w:rsid w:val="009041D7"/>
    <w:rsid w:val="00911F2A"/>
    <w:rsid w:val="00914408"/>
    <w:rsid w:val="00917DBD"/>
    <w:rsid w:val="009216FA"/>
    <w:rsid w:val="009263CD"/>
    <w:rsid w:val="00931601"/>
    <w:rsid w:val="0093214A"/>
    <w:rsid w:val="009357EC"/>
    <w:rsid w:val="009359D6"/>
    <w:rsid w:val="00935A03"/>
    <w:rsid w:val="00937FEB"/>
    <w:rsid w:val="0094171D"/>
    <w:rsid w:val="009473DC"/>
    <w:rsid w:val="00951FAF"/>
    <w:rsid w:val="00953408"/>
    <w:rsid w:val="009551FD"/>
    <w:rsid w:val="00955D0C"/>
    <w:rsid w:val="00955E24"/>
    <w:rsid w:val="009564B9"/>
    <w:rsid w:val="00960F2B"/>
    <w:rsid w:val="00961A7B"/>
    <w:rsid w:val="0096511C"/>
    <w:rsid w:val="009711C0"/>
    <w:rsid w:val="00971740"/>
    <w:rsid w:val="00972959"/>
    <w:rsid w:val="0098139C"/>
    <w:rsid w:val="0098248F"/>
    <w:rsid w:val="0098442D"/>
    <w:rsid w:val="00984E2E"/>
    <w:rsid w:val="009852E4"/>
    <w:rsid w:val="00996A1E"/>
    <w:rsid w:val="009A2FA6"/>
    <w:rsid w:val="009B6630"/>
    <w:rsid w:val="009B6DA3"/>
    <w:rsid w:val="009B6F98"/>
    <w:rsid w:val="009D0ABC"/>
    <w:rsid w:val="009D5932"/>
    <w:rsid w:val="009D786D"/>
    <w:rsid w:val="009E7761"/>
    <w:rsid w:val="009F05A2"/>
    <w:rsid w:val="009F4345"/>
    <w:rsid w:val="00A02545"/>
    <w:rsid w:val="00A036F3"/>
    <w:rsid w:val="00A05785"/>
    <w:rsid w:val="00A11346"/>
    <w:rsid w:val="00A2029C"/>
    <w:rsid w:val="00A24787"/>
    <w:rsid w:val="00A32DC8"/>
    <w:rsid w:val="00A333EA"/>
    <w:rsid w:val="00A3425B"/>
    <w:rsid w:val="00A374FC"/>
    <w:rsid w:val="00A4307B"/>
    <w:rsid w:val="00A46907"/>
    <w:rsid w:val="00A5089E"/>
    <w:rsid w:val="00A53F1F"/>
    <w:rsid w:val="00A53F95"/>
    <w:rsid w:val="00A55585"/>
    <w:rsid w:val="00A645AF"/>
    <w:rsid w:val="00A66AA9"/>
    <w:rsid w:val="00A66E8D"/>
    <w:rsid w:val="00A719E4"/>
    <w:rsid w:val="00A76CE7"/>
    <w:rsid w:val="00A80B8B"/>
    <w:rsid w:val="00A81553"/>
    <w:rsid w:val="00A82982"/>
    <w:rsid w:val="00A83A79"/>
    <w:rsid w:val="00A84C5D"/>
    <w:rsid w:val="00A902D9"/>
    <w:rsid w:val="00A90EB3"/>
    <w:rsid w:val="00A93A2A"/>
    <w:rsid w:val="00A96143"/>
    <w:rsid w:val="00AA4E14"/>
    <w:rsid w:val="00AA634E"/>
    <w:rsid w:val="00AB73A8"/>
    <w:rsid w:val="00AC31C3"/>
    <w:rsid w:val="00AC556C"/>
    <w:rsid w:val="00AC7B02"/>
    <w:rsid w:val="00AD066F"/>
    <w:rsid w:val="00AD0C89"/>
    <w:rsid w:val="00AD3239"/>
    <w:rsid w:val="00AE0C07"/>
    <w:rsid w:val="00AE552A"/>
    <w:rsid w:val="00AE6767"/>
    <w:rsid w:val="00AE6AC6"/>
    <w:rsid w:val="00AE7519"/>
    <w:rsid w:val="00AF0A13"/>
    <w:rsid w:val="00AF5234"/>
    <w:rsid w:val="00AF66CC"/>
    <w:rsid w:val="00AF7902"/>
    <w:rsid w:val="00B00253"/>
    <w:rsid w:val="00B03435"/>
    <w:rsid w:val="00B31011"/>
    <w:rsid w:val="00B35865"/>
    <w:rsid w:val="00B50A9F"/>
    <w:rsid w:val="00B52355"/>
    <w:rsid w:val="00B62B2A"/>
    <w:rsid w:val="00B66B19"/>
    <w:rsid w:val="00B700A1"/>
    <w:rsid w:val="00B71BE4"/>
    <w:rsid w:val="00B72958"/>
    <w:rsid w:val="00B76B1F"/>
    <w:rsid w:val="00B812A2"/>
    <w:rsid w:val="00B81CA4"/>
    <w:rsid w:val="00B85882"/>
    <w:rsid w:val="00BC13FB"/>
    <w:rsid w:val="00BD229E"/>
    <w:rsid w:val="00BD27DD"/>
    <w:rsid w:val="00BD48FF"/>
    <w:rsid w:val="00BD79F6"/>
    <w:rsid w:val="00BE139D"/>
    <w:rsid w:val="00BE3964"/>
    <w:rsid w:val="00BE7A08"/>
    <w:rsid w:val="00BF070D"/>
    <w:rsid w:val="00BF37D6"/>
    <w:rsid w:val="00BF6290"/>
    <w:rsid w:val="00C0047A"/>
    <w:rsid w:val="00C00740"/>
    <w:rsid w:val="00C01C18"/>
    <w:rsid w:val="00C05EC3"/>
    <w:rsid w:val="00C123B0"/>
    <w:rsid w:val="00C132D3"/>
    <w:rsid w:val="00C143D6"/>
    <w:rsid w:val="00C202DD"/>
    <w:rsid w:val="00C21AA0"/>
    <w:rsid w:val="00C24E34"/>
    <w:rsid w:val="00C311F3"/>
    <w:rsid w:val="00C34875"/>
    <w:rsid w:val="00C3740F"/>
    <w:rsid w:val="00C40750"/>
    <w:rsid w:val="00C43257"/>
    <w:rsid w:val="00C4587B"/>
    <w:rsid w:val="00C5136B"/>
    <w:rsid w:val="00C62DA3"/>
    <w:rsid w:val="00C660E8"/>
    <w:rsid w:val="00C66EE3"/>
    <w:rsid w:val="00C67A17"/>
    <w:rsid w:val="00C67BDD"/>
    <w:rsid w:val="00C67EF9"/>
    <w:rsid w:val="00C71964"/>
    <w:rsid w:val="00C8128F"/>
    <w:rsid w:val="00C9227C"/>
    <w:rsid w:val="00C9424A"/>
    <w:rsid w:val="00C95714"/>
    <w:rsid w:val="00CA1414"/>
    <w:rsid w:val="00CA22FD"/>
    <w:rsid w:val="00CB0981"/>
    <w:rsid w:val="00CB6151"/>
    <w:rsid w:val="00CB69A2"/>
    <w:rsid w:val="00CC24FF"/>
    <w:rsid w:val="00CC2D9D"/>
    <w:rsid w:val="00CC3F75"/>
    <w:rsid w:val="00CC4209"/>
    <w:rsid w:val="00CE1F1C"/>
    <w:rsid w:val="00CE31D6"/>
    <w:rsid w:val="00CE3FBE"/>
    <w:rsid w:val="00CE44F5"/>
    <w:rsid w:val="00CE6F2C"/>
    <w:rsid w:val="00CE7994"/>
    <w:rsid w:val="00CF2E0B"/>
    <w:rsid w:val="00CF52FF"/>
    <w:rsid w:val="00D036EE"/>
    <w:rsid w:val="00D03BD5"/>
    <w:rsid w:val="00D10FAD"/>
    <w:rsid w:val="00D11F63"/>
    <w:rsid w:val="00D134C7"/>
    <w:rsid w:val="00D15BE6"/>
    <w:rsid w:val="00D209A2"/>
    <w:rsid w:val="00D21545"/>
    <w:rsid w:val="00D22194"/>
    <w:rsid w:val="00D26E57"/>
    <w:rsid w:val="00D277C3"/>
    <w:rsid w:val="00D379C0"/>
    <w:rsid w:val="00D41B6E"/>
    <w:rsid w:val="00D43ABD"/>
    <w:rsid w:val="00D52643"/>
    <w:rsid w:val="00D67174"/>
    <w:rsid w:val="00D73295"/>
    <w:rsid w:val="00D732A9"/>
    <w:rsid w:val="00D77082"/>
    <w:rsid w:val="00D77A74"/>
    <w:rsid w:val="00D85EF1"/>
    <w:rsid w:val="00D873B1"/>
    <w:rsid w:val="00D912F9"/>
    <w:rsid w:val="00D9231B"/>
    <w:rsid w:val="00D94D4E"/>
    <w:rsid w:val="00DA0D24"/>
    <w:rsid w:val="00DA7962"/>
    <w:rsid w:val="00DB5A13"/>
    <w:rsid w:val="00DB5C9C"/>
    <w:rsid w:val="00DB73A6"/>
    <w:rsid w:val="00DC2179"/>
    <w:rsid w:val="00DC3468"/>
    <w:rsid w:val="00DD37E0"/>
    <w:rsid w:val="00DE4EEF"/>
    <w:rsid w:val="00DE6AE7"/>
    <w:rsid w:val="00DF14AD"/>
    <w:rsid w:val="00E03B5F"/>
    <w:rsid w:val="00E04839"/>
    <w:rsid w:val="00E10BD4"/>
    <w:rsid w:val="00E156EC"/>
    <w:rsid w:val="00E15E46"/>
    <w:rsid w:val="00E16CC0"/>
    <w:rsid w:val="00E2332C"/>
    <w:rsid w:val="00E35403"/>
    <w:rsid w:val="00E41AD8"/>
    <w:rsid w:val="00E47641"/>
    <w:rsid w:val="00E538D3"/>
    <w:rsid w:val="00E54680"/>
    <w:rsid w:val="00E630A0"/>
    <w:rsid w:val="00E63AB0"/>
    <w:rsid w:val="00E65DC9"/>
    <w:rsid w:val="00E67224"/>
    <w:rsid w:val="00E7184A"/>
    <w:rsid w:val="00E71A7D"/>
    <w:rsid w:val="00E76D8C"/>
    <w:rsid w:val="00E77E52"/>
    <w:rsid w:val="00E81A83"/>
    <w:rsid w:val="00E854B2"/>
    <w:rsid w:val="00E87C3F"/>
    <w:rsid w:val="00E96E81"/>
    <w:rsid w:val="00EA4F85"/>
    <w:rsid w:val="00EA60AF"/>
    <w:rsid w:val="00EA763E"/>
    <w:rsid w:val="00EB0420"/>
    <w:rsid w:val="00EB1535"/>
    <w:rsid w:val="00EB15E8"/>
    <w:rsid w:val="00EB4494"/>
    <w:rsid w:val="00EB4A4B"/>
    <w:rsid w:val="00EB5A18"/>
    <w:rsid w:val="00EB5F75"/>
    <w:rsid w:val="00EB67EC"/>
    <w:rsid w:val="00EB6D24"/>
    <w:rsid w:val="00EC08C2"/>
    <w:rsid w:val="00EC5421"/>
    <w:rsid w:val="00ED0212"/>
    <w:rsid w:val="00ED3A58"/>
    <w:rsid w:val="00EE14E1"/>
    <w:rsid w:val="00EE3626"/>
    <w:rsid w:val="00EE57AA"/>
    <w:rsid w:val="00EF0A12"/>
    <w:rsid w:val="00EF0C53"/>
    <w:rsid w:val="00EF2A65"/>
    <w:rsid w:val="00EF315C"/>
    <w:rsid w:val="00F04ECF"/>
    <w:rsid w:val="00F071E2"/>
    <w:rsid w:val="00F11D15"/>
    <w:rsid w:val="00F131DE"/>
    <w:rsid w:val="00F2133D"/>
    <w:rsid w:val="00F251FE"/>
    <w:rsid w:val="00F3015B"/>
    <w:rsid w:val="00F316B8"/>
    <w:rsid w:val="00F35A16"/>
    <w:rsid w:val="00F41567"/>
    <w:rsid w:val="00F4477D"/>
    <w:rsid w:val="00F462EE"/>
    <w:rsid w:val="00F47570"/>
    <w:rsid w:val="00F50848"/>
    <w:rsid w:val="00F56612"/>
    <w:rsid w:val="00F56D3F"/>
    <w:rsid w:val="00F57923"/>
    <w:rsid w:val="00F63805"/>
    <w:rsid w:val="00F64AF8"/>
    <w:rsid w:val="00F67A67"/>
    <w:rsid w:val="00F747CB"/>
    <w:rsid w:val="00F81091"/>
    <w:rsid w:val="00F819A8"/>
    <w:rsid w:val="00F86090"/>
    <w:rsid w:val="00F911B9"/>
    <w:rsid w:val="00F91287"/>
    <w:rsid w:val="00F92C17"/>
    <w:rsid w:val="00F93A67"/>
    <w:rsid w:val="00F93F73"/>
    <w:rsid w:val="00FA14C2"/>
    <w:rsid w:val="00FA5124"/>
    <w:rsid w:val="00FA7BBF"/>
    <w:rsid w:val="00FB0616"/>
    <w:rsid w:val="00FB17E2"/>
    <w:rsid w:val="00FB3C82"/>
    <w:rsid w:val="00FB7802"/>
    <w:rsid w:val="00FC0C9F"/>
    <w:rsid w:val="00FC3216"/>
    <w:rsid w:val="00FC5948"/>
    <w:rsid w:val="00FC6CF5"/>
    <w:rsid w:val="00FD1316"/>
    <w:rsid w:val="00FD19A5"/>
    <w:rsid w:val="00FD2DDD"/>
    <w:rsid w:val="00FD4884"/>
    <w:rsid w:val="00FD59D6"/>
    <w:rsid w:val="00FD79F8"/>
    <w:rsid w:val="00FE186B"/>
    <w:rsid w:val="00FF15B6"/>
    <w:rsid w:val="00FF6F70"/>
    <w:rsid w:val="00FF7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99B51"/>
  <w15:chartTrackingRefBased/>
  <w15:docId w15:val="{34916295-F139-483A-AC6D-C2C4273AB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D85"/>
    <w:pPr>
      <w:spacing w:after="240"/>
    </w:pPr>
    <w:rPr>
      <w:rFonts w:ascii="Arial" w:hAnsi="Arial"/>
      <w:sz w:val="22"/>
    </w:rPr>
  </w:style>
  <w:style w:type="paragraph" w:styleId="Heading1">
    <w:name w:val="heading 1"/>
    <w:basedOn w:val="Normal"/>
    <w:next w:val="Normal"/>
    <w:link w:val="Heading1Char"/>
    <w:uiPriority w:val="9"/>
    <w:qFormat/>
    <w:rsid w:val="00C67BDD"/>
    <w:pPr>
      <w:outlineLvl w:val="0"/>
    </w:pPr>
    <w:rPr>
      <w:b/>
      <w:bCs/>
      <w:color w:val="002060"/>
      <w:sz w:val="28"/>
      <w:szCs w:val="32"/>
    </w:rPr>
  </w:style>
  <w:style w:type="paragraph" w:styleId="Heading2">
    <w:name w:val="heading 2"/>
    <w:basedOn w:val="Normal"/>
    <w:next w:val="Normal"/>
    <w:link w:val="Heading2Char"/>
    <w:uiPriority w:val="9"/>
    <w:unhideWhenUsed/>
    <w:qFormat/>
    <w:rsid w:val="00C67BDD"/>
    <w:pPr>
      <w:outlineLvl w:val="1"/>
    </w:pPr>
    <w:rPr>
      <w:b/>
      <w:bCs/>
      <w:color w:val="002060"/>
    </w:rPr>
  </w:style>
  <w:style w:type="paragraph" w:styleId="Heading3">
    <w:name w:val="heading 3"/>
    <w:basedOn w:val="Normal"/>
    <w:next w:val="Normal"/>
    <w:link w:val="Heading3Char"/>
    <w:uiPriority w:val="9"/>
    <w:semiHidden/>
    <w:unhideWhenUsed/>
    <w:qFormat/>
    <w:rsid w:val="003C5F5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5F5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C5F5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C5F5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5F5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5F5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5F5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BDD"/>
    <w:rPr>
      <w:rFonts w:ascii="Arial" w:hAnsi="Arial"/>
      <w:b/>
      <w:bCs/>
      <w:color w:val="002060"/>
      <w:sz w:val="28"/>
      <w:szCs w:val="32"/>
    </w:rPr>
  </w:style>
  <w:style w:type="character" w:customStyle="1" w:styleId="Heading2Char">
    <w:name w:val="Heading 2 Char"/>
    <w:basedOn w:val="DefaultParagraphFont"/>
    <w:link w:val="Heading2"/>
    <w:uiPriority w:val="9"/>
    <w:rsid w:val="00C67BDD"/>
    <w:rPr>
      <w:rFonts w:ascii="Arial" w:hAnsi="Arial"/>
      <w:b/>
      <w:bCs/>
      <w:color w:val="002060"/>
      <w:sz w:val="22"/>
    </w:rPr>
  </w:style>
  <w:style w:type="character" w:customStyle="1" w:styleId="Heading3Char">
    <w:name w:val="Heading 3 Char"/>
    <w:basedOn w:val="DefaultParagraphFont"/>
    <w:link w:val="Heading3"/>
    <w:uiPriority w:val="9"/>
    <w:semiHidden/>
    <w:rsid w:val="003C5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5F5C"/>
    <w:rPr>
      <w:rFonts w:eastAsiaTheme="majorEastAsia" w:cstheme="majorBidi"/>
      <w:i/>
      <w:iCs/>
      <w:color w:val="0F4761" w:themeColor="accent1" w:themeShade="BF"/>
      <w:sz w:val="22"/>
    </w:rPr>
  </w:style>
  <w:style w:type="character" w:customStyle="1" w:styleId="Heading5Char">
    <w:name w:val="Heading 5 Char"/>
    <w:basedOn w:val="DefaultParagraphFont"/>
    <w:link w:val="Heading5"/>
    <w:uiPriority w:val="9"/>
    <w:semiHidden/>
    <w:rsid w:val="003C5F5C"/>
    <w:rPr>
      <w:rFonts w:eastAsiaTheme="majorEastAsia" w:cstheme="majorBidi"/>
      <w:color w:val="0F4761" w:themeColor="accent1" w:themeShade="BF"/>
      <w:sz w:val="22"/>
    </w:rPr>
  </w:style>
  <w:style w:type="character" w:customStyle="1" w:styleId="Heading6Char">
    <w:name w:val="Heading 6 Char"/>
    <w:basedOn w:val="DefaultParagraphFont"/>
    <w:link w:val="Heading6"/>
    <w:uiPriority w:val="9"/>
    <w:semiHidden/>
    <w:rsid w:val="003C5F5C"/>
    <w:rPr>
      <w:rFonts w:eastAsiaTheme="majorEastAsia" w:cstheme="majorBidi"/>
      <w:i/>
      <w:iCs/>
      <w:color w:val="595959" w:themeColor="text1" w:themeTint="A6"/>
      <w:sz w:val="22"/>
    </w:rPr>
  </w:style>
  <w:style w:type="character" w:customStyle="1" w:styleId="Heading7Char">
    <w:name w:val="Heading 7 Char"/>
    <w:basedOn w:val="DefaultParagraphFont"/>
    <w:link w:val="Heading7"/>
    <w:uiPriority w:val="9"/>
    <w:semiHidden/>
    <w:rsid w:val="003C5F5C"/>
    <w:rPr>
      <w:rFonts w:eastAsiaTheme="majorEastAsia" w:cstheme="majorBidi"/>
      <w:color w:val="595959" w:themeColor="text1" w:themeTint="A6"/>
      <w:sz w:val="22"/>
    </w:rPr>
  </w:style>
  <w:style w:type="character" w:customStyle="1" w:styleId="Heading8Char">
    <w:name w:val="Heading 8 Char"/>
    <w:basedOn w:val="DefaultParagraphFont"/>
    <w:link w:val="Heading8"/>
    <w:uiPriority w:val="9"/>
    <w:semiHidden/>
    <w:rsid w:val="003C5F5C"/>
    <w:rPr>
      <w:rFonts w:eastAsiaTheme="majorEastAsia" w:cstheme="majorBidi"/>
      <w:i/>
      <w:iCs/>
      <w:color w:val="272727" w:themeColor="text1" w:themeTint="D8"/>
      <w:sz w:val="22"/>
    </w:rPr>
  </w:style>
  <w:style w:type="character" w:customStyle="1" w:styleId="Heading9Char">
    <w:name w:val="Heading 9 Char"/>
    <w:basedOn w:val="DefaultParagraphFont"/>
    <w:link w:val="Heading9"/>
    <w:uiPriority w:val="9"/>
    <w:semiHidden/>
    <w:rsid w:val="003C5F5C"/>
    <w:rPr>
      <w:rFonts w:eastAsiaTheme="majorEastAsia" w:cstheme="majorBidi"/>
      <w:color w:val="272727" w:themeColor="text1" w:themeTint="D8"/>
      <w:sz w:val="22"/>
    </w:rPr>
  </w:style>
  <w:style w:type="paragraph" w:styleId="Title">
    <w:name w:val="Title"/>
    <w:basedOn w:val="Normal"/>
    <w:next w:val="Normal"/>
    <w:link w:val="TitleChar"/>
    <w:uiPriority w:val="10"/>
    <w:qFormat/>
    <w:rsid w:val="00C67BDD"/>
    <w:pPr>
      <w:jc w:val="center"/>
    </w:pPr>
    <w:rPr>
      <w:b/>
      <w:bCs/>
      <w:color w:val="FFFFFF" w:themeColor="background1"/>
      <w:sz w:val="72"/>
      <w:szCs w:val="96"/>
    </w:rPr>
  </w:style>
  <w:style w:type="character" w:customStyle="1" w:styleId="TitleChar">
    <w:name w:val="Title Char"/>
    <w:basedOn w:val="DefaultParagraphFont"/>
    <w:link w:val="Title"/>
    <w:uiPriority w:val="10"/>
    <w:rsid w:val="00C67BDD"/>
    <w:rPr>
      <w:rFonts w:ascii="Arial" w:hAnsi="Arial"/>
      <w:b/>
      <w:bCs/>
      <w:color w:val="FFFFFF" w:themeColor="background1"/>
      <w:sz w:val="72"/>
      <w:szCs w:val="96"/>
    </w:rPr>
  </w:style>
  <w:style w:type="paragraph" w:styleId="Subtitle">
    <w:name w:val="Subtitle"/>
    <w:basedOn w:val="Normal"/>
    <w:next w:val="Normal"/>
    <w:link w:val="SubtitleChar"/>
    <w:uiPriority w:val="11"/>
    <w:qFormat/>
    <w:rsid w:val="00C67BDD"/>
    <w:pPr>
      <w:jc w:val="center"/>
    </w:pPr>
    <w:rPr>
      <w:b/>
      <w:bCs/>
      <w:color w:val="002060"/>
      <w:sz w:val="56"/>
      <w:szCs w:val="72"/>
    </w:rPr>
  </w:style>
  <w:style w:type="character" w:customStyle="1" w:styleId="SubtitleChar">
    <w:name w:val="Subtitle Char"/>
    <w:basedOn w:val="DefaultParagraphFont"/>
    <w:link w:val="Subtitle"/>
    <w:uiPriority w:val="11"/>
    <w:rsid w:val="00C67BDD"/>
    <w:rPr>
      <w:rFonts w:ascii="Arial" w:hAnsi="Arial"/>
      <w:b/>
      <w:bCs/>
      <w:color w:val="002060"/>
      <w:sz w:val="56"/>
      <w:szCs w:val="72"/>
    </w:rPr>
  </w:style>
  <w:style w:type="paragraph" w:styleId="Quote">
    <w:name w:val="Quote"/>
    <w:basedOn w:val="Normal"/>
    <w:next w:val="Normal"/>
    <w:link w:val="QuoteChar"/>
    <w:uiPriority w:val="29"/>
    <w:qFormat/>
    <w:rsid w:val="003C5F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5F5C"/>
    <w:rPr>
      <w:rFonts w:ascii="Arial" w:hAnsi="Arial"/>
      <w:i/>
      <w:iCs/>
      <w:color w:val="404040" w:themeColor="text1" w:themeTint="BF"/>
      <w:sz w:val="22"/>
    </w:rPr>
  </w:style>
  <w:style w:type="paragraph" w:styleId="ListParagraph">
    <w:name w:val="List Paragraph"/>
    <w:basedOn w:val="Normal"/>
    <w:uiPriority w:val="34"/>
    <w:qFormat/>
    <w:rsid w:val="003C5F5C"/>
    <w:pPr>
      <w:ind w:left="720"/>
      <w:contextualSpacing/>
    </w:pPr>
  </w:style>
  <w:style w:type="character" w:styleId="IntenseEmphasis">
    <w:name w:val="Intense Emphasis"/>
    <w:basedOn w:val="DefaultParagraphFont"/>
    <w:uiPriority w:val="21"/>
    <w:qFormat/>
    <w:rsid w:val="003C5F5C"/>
    <w:rPr>
      <w:i/>
      <w:iCs/>
      <w:color w:val="0F4761" w:themeColor="accent1" w:themeShade="BF"/>
    </w:rPr>
  </w:style>
  <w:style w:type="paragraph" w:styleId="IntenseQuote">
    <w:name w:val="Intense Quote"/>
    <w:basedOn w:val="Normal"/>
    <w:next w:val="Normal"/>
    <w:link w:val="IntenseQuoteChar"/>
    <w:uiPriority w:val="30"/>
    <w:qFormat/>
    <w:rsid w:val="003C5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5F5C"/>
    <w:rPr>
      <w:rFonts w:ascii="Arial" w:hAnsi="Arial"/>
      <w:i/>
      <w:iCs/>
      <w:color w:val="0F4761" w:themeColor="accent1" w:themeShade="BF"/>
      <w:sz w:val="22"/>
    </w:rPr>
  </w:style>
  <w:style w:type="character" w:styleId="IntenseReference">
    <w:name w:val="Intense Reference"/>
    <w:basedOn w:val="DefaultParagraphFont"/>
    <w:uiPriority w:val="32"/>
    <w:qFormat/>
    <w:rsid w:val="003C5F5C"/>
    <w:rPr>
      <w:b/>
      <w:bCs/>
      <w:smallCaps/>
      <w:color w:val="0F4761" w:themeColor="accent1" w:themeShade="BF"/>
      <w:spacing w:val="5"/>
    </w:rPr>
  </w:style>
  <w:style w:type="paragraph" w:styleId="Header">
    <w:name w:val="header"/>
    <w:basedOn w:val="Normal"/>
    <w:link w:val="HeaderChar"/>
    <w:uiPriority w:val="99"/>
    <w:unhideWhenUsed/>
    <w:rsid w:val="00A82982"/>
    <w:pPr>
      <w:tabs>
        <w:tab w:val="center" w:pos="4513"/>
        <w:tab w:val="right" w:pos="9026"/>
      </w:tabs>
    </w:pPr>
  </w:style>
  <w:style w:type="character" w:customStyle="1" w:styleId="HeaderChar">
    <w:name w:val="Header Char"/>
    <w:basedOn w:val="DefaultParagraphFont"/>
    <w:link w:val="Header"/>
    <w:uiPriority w:val="99"/>
    <w:rsid w:val="00A82982"/>
    <w:rPr>
      <w:rFonts w:ascii="Arial" w:hAnsi="Arial"/>
      <w:sz w:val="22"/>
    </w:rPr>
  </w:style>
  <w:style w:type="paragraph" w:styleId="Footer">
    <w:name w:val="footer"/>
    <w:basedOn w:val="Normal"/>
    <w:link w:val="FooterChar"/>
    <w:uiPriority w:val="99"/>
    <w:unhideWhenUsed/>
    <w:rsid w:val="00A82982"/>
    <w:pPr>
      <w:tabs>
        <w:tab w:val="center" w:pos="4513"/>
        <w:tab w:val="right" w:pos="9026"/>
      </w:tabs>
    </w:pPr>
  </w:style>
  <w:style w:type="character" w:customStyle="1" w:styleId="FooterChar">
    <w:name w:val="Footer Char"/>
    <w:basedOn w:val="DefaultParagraphFont"/>
    <w:link w:val="Footer"/>
    <w:uiPriority w:val="99"/>
    <w:rsid w:val="00A82982"/>
    <w:rPr>
      <w:rFonts w:ascii="Arial" w:hAnsi="Arial"/>
      <w:sz w:val="22"/>
    </w:rPr>
  </w:style>
  <w:style w:type="table" w:styleId="TableGrid">
    <w:name w:val="Table Grid"/>
    <w:basedOn w:val="TableNormal"/>
    <w:uiPriority w:val="39"/>
    <w:rsid w:val="00A82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rsid w:val="00C67BDD"/>
    <w:pPr>
      <w:spacing w:before="100" w:beforeAutospacing="1" w:after="100" w:afterAutospacing="1" w:line="240" w:lineRule="auto"/>
      <w:contextualSpacing/>
    </w:pPr>
    <w:rPr>
      <w:rFonts w:ascii="Verdana" w:hAnsi="Verdana"/>
      <w:color w:val="000000" w:themeColor="text1"/>
      <w:kern w:val="0"/>
      <w:sz w:val="24"/>
      <w:szCs w:val="22"/>
      <w:lang w:eastAsia="en-GB"/>
      <w14:ligatures w14:val="none"/>
    </w:rPr>
  </w:style>
  <w:style w:type="character" w:customStyle="1" w:styleId="Style1Char">
    <w:name w:val="Style1 Char"/>
    <w:basedOn w:val="DefaultParagraphFont"/>
    <w:link w:val="Style1"/>
    <w:rsid w:val="00C67BDD"/>
    <w:rPr>
      <w:rFonts w:ascii="Verdana" w:hAnsi="Verdana"/>
      <w:color w:val="000000" w:themeColor="text1"/>
      <w:kern w:val="0"/>
      <w:szCs w:val="22"/>
      <w:lang w:eastAsia="en-GB"/>
      <w14:ligatures w14:val="none"/>
    </w:rPr>
  </w:style>
  <w:style w:type="character" w:styleId="Hyperlink">
    <w:name w:val="Hyperlink"/>
    <w:basedOn w:val="DefaultParagraphFont"/>
    <w:uiPriority w:val="99"/>
    <w:unhideWhenUsed/>
    <w:rsid w:val="00182491"/>
    <w:rPr>
      <w:color w:val="467886" w:themeColor="hyperlink"/>
      <w:u w:val="single"/>
    </w:rPr>
  </w:style>
  <w:style w:type="character" w:styleId="UnresolvedMention">
    <w:name w:val="Unresolved Mention"/>
    <w:basedOn w:val="DefaultParagraphFont"/>
    <w:uiPriority w:val="99"/>
    <w:semiHidden/>
    <w:unhideWhenUsed/>
    <w:rsid w:val="00182491"/>
    <w:rPr>
      <w:color w:val="605E5C"/>
      <w:shd w:val="clear" w:color="auto" w:fill="E1DFDD"/>
    </w:rPr>
  </w:style>
  <w:style w:type="paragraph" w:customStyle="1" w:styleId="Default">
    <w:name w:val="Default"/>
    <w:rsid w:val="007A0D85"/>
    <w:pPr>
      <w:autoSpaceDE w:val="0"/>
      <w:autoSpaceDN w:val="0"/>
      <w:adjustRightInd w:val="0"/>
      <w:spacing w:line="240" w:lineRule="auto"/>
    </w:pPr>
    <w:rPr>
      <w:rFonts w:ascii="Cambria" w:hAnsi="Cambria" w:cs="Cambria"/>
      <w:color w:val="000000"/>
      <w:kern w:val="0"/>
      <w14:ligatures w14:val="none"/>
    </w:rPr>
  </w:style>
  <w:style w:type="paragraph" w:styleId="BalloonText">
    <w:name w:val="Balloon Text"/>
    <w:basedOn w:val="Normal"/>
    <w:link w:val="BalloonTextChar"/>
    <w:uiPriority w:val="99"/>
    <w:semiHidden/>
    <w:unhideWhenUsed/>
    <w:rsid w:val="007A0D85"/>
    <w:pPr>
      <w:spacing w:line="240" w:lineRule="auto"/>
    </w:pPr>
    <w:rPr>
      <w:rFonts w:ascii="Tahoma" w:eastAsia="Times New Roman" w:hAnsi="Tahoma" w:cs="Tahoma"/>
      <w:color w:val="000080"/>
      <w:kern w:val="0"/>
      <w:sz w:val="16"/>
      <w:szCs w:val="16"/>
      <w14:ligatures w14:val="none"/>
    </w:rPr>
  </w:style>
  <w:style w:type="character" w:customStyle="1" w:styleId="BalloonTextChar">
    <w:name w:val="Balloon Text Char"/>
    <w:basedOn w:val="DefaultParagraphFont"/>
    <w:link w:val="BalloonText"/>
    <w:uiPriority w:val="99"/>
    <w:semiHidden/>
    <w:rsid w:val="007A0D85"/>
    <w:rPr>
      <w:rFonts w:ascii="Tahoma" w:eastAsia="Times New Roman" w:hAnsi="Tahoma" w:cs="Tahoma"/>
      <w:color w:val="000080"/>
      <w:kern w:val="0"/>
      <w:sz w:val="16"/>
      <w:szCs w:val="16"/>
      <w14:ligatures w14:val="none"/>
    </w:rPr>
  </w:style>
  <w:style w:type="paragraph" w:styleId="NormalWeb">
    <w:name w:val="Normal (Web)"/>
    <w:basedOn w:val="Normal"/>
    <w:uiPriority w:val="99"/>
    <w:semiHidden/>
    <w:unhideWhenUsed/>
    <w:rsid w:val="007A0D85"/>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paragraph" w:styleId="NoSpacing">
    <w:name w:val="No Spacing"/>
    <w:uiPriority w:val="1"/>
    <w:rsid w:val="007A0D85"/>
    <w:pPr>
      <w:spacing w:line="240" w:lineRule="auto"/>
    </w:pPr>
    <w:rPr>
      <w:rFonts w:ascii="Times New Roman" w:eastAsia="Times New Roman" w:hAnsi="Times New Roman" w:cs="Times New Roman"/>
      <w:color w:val="000080"/>
      <w:kern w:val="0"/>
      <w14:ligatures w14:val="none"/>
    </w:rPr>
  </w:style>
  <w:style w:type="paragraph" w:customStyle="1" w:styleId="1bodycopy10pt">
    <w:name w:val="1 body copy 10pt"/>
    <w:basedOn w:val="Normal"/>
    <w:link w:val="1bodycopy10ptChar"/>
    <w:autoRedefine/>
    <w:qFormat/>
    <w:rsid w:val="007A0D85"/>
    <w:pPr>
      <w:widowControl w:val="0"/>
      <w:suppressAutoHyphens/>
      <w:spacing w:before="100" w:beforeAutospacing="1" w:after="100" w:afterAutospacing="1" w:line="240" w:lineRule="auto"/>
      <w:contextualSpacing/>
    </w:pPr>
    <w:rPr>
      <w:rFonts w:ascii="Verdana" w:eastAsia="MS Mincho" w:hAnsi="Verdana" w:cs="Times New Roman"/>
      <w:kern w:val="0"/>
      <w:sz w:val="20"/>
      <w14:ligatures w14:val="none"/>
    </w:rPr>
  </w:style>
  <w:style w:type="character" w:customStyle="1" w:styleId="1bodycopy10ptChar">
    <w:name w:val="1 body copy 10pt Char"/>
    <w:link w:val="1bodycopy10pt"/>
    <w:rsid w:val="007A0D85"/>
    <w:rPr>
      <w:rFonts w:ascii="Verdana" w:eastAsia="MS Mincho" w:hAnsi="Verdana" w:cs="Times New Roman"/>
      <w:kern w:val="0"/>
      <w:sz w:val="20"/>
      <w14:ligatures w14:val="none"/>
    </w:rPr>
  </w:style>
  <w:style w:type="paragraph" w:customStyle="1" w:styleId="1bodycopy11pt">
    <w:name w:val="1 body copy 11pt"/>
    <w:autoRedefine/>
    <w:rsid w:val="007A0D85"/>
    <w:pPr>
      <w:spacing w:after="120" w:line="240" w:lineRule="auto"/>
      <w:ind w:right="850"/>
    </w:pPr>
    <w:rPr>
      <w:rFonts w:ascii="Arial" w:eastAsia="MS Mincho" w:hAnsi="Arial" w:cs="Arial"/>
      <w:kern w:val="0"/>
      <w:sz w:val="22"/>
      <w:lang w:val="en-US"/>
      <w14:ligatures w14:val="none"/>
    </w:rPr>
  </w:style>
  <w:style w:type="paragraph" w:styleId="TOCHeading">
    <w:name w:val="TOC Heading"/>
    <w:basedOn w:val="Heading1"/>
    <w:next w:val="Normal"/>
    <w:uiPriority w:val="39"/>
    <w:unhideWhenUsed/>
    <w:qFormat/>
    <w:rsid w:val="007A0D85"/>
    <w:pPr>
      <w:keepNext/>
      <w:keepLines/>
      <w:spacing w:before="240" w:line="259" w:lineRule="auto"/>
      <w:outlineLvl w:val="9"/>
    </w:pPr>
    <w:rPr>
      <w:rFonts w:ascii="Calibri Light" w:eastAsia="Times New Roman" w:hAnsi="Calibri Light" w:cs="Times New Roman"/>
      <w:b w:val="0"/>
      <w:bCs w:val="0"/>
      <w:color w:val="0D1C2F"/>
      <w:kern w:val="0"/>
      <w:sz w:val="32"/>
      <w:lang w:val="en-US"/>
      <w14:ligatures w14:val="none"/>
    </w:rPr>
  </w:style>
  <w:style w:type="paragraph" w:customStyle="1" w:styleId="3Policytitle">
    <w:name w:val="3 Policy title"/>
    <w:basedOn w:val="Normal"/>
    <w:rsid w:val="007A0D85"/>
    <w:pPr>
      <w:spacing w:after="120" w:line="240" w:lineRule="auto"/>
    </w:pPr>
    <w:rPr>
      <w:rFonts w:ascii="Verdana" w:eastAsia="MS Mincho" w:hAnsi="Verdana" w:cs="Times New Roman"/>
      <w:b/>
      <w:kern w:val="0"/>
      <w:sz w:val="72"/>
      <w14:ligatures w14:val="none"/>
    </w:rPr>
  </w:style>
  <w:style w:type="paragraph" w:customStyle="1" w:styleId="Subhead2">
    <w:name w:val="Subhead 2"/>
    <w:basedOn w:val="1bodycopy10pt"/>
    <w:next w:val="1bodycopy10pt"/>
    <w:link w:val="Subhead2Char"/>
    <w:rsid w:val="007A0D85"/>
    <w:pPr>
      <w:spacing w:before="240"/>
    </w:pPr>
    <w:rPr>
      <w:b/>
      <w:color w:val="27326A"/>
      <w:sz w:val="24"/>
    </w:rPr>
  </w:style>
  <w:style w:type="character" w:customStyle="1" w:styleId="Subhead2Char">
    <w:name w:val="Subhead 2 Char"/>
    <w:link w:val="Subhead2"/>
    <w:rsid w:val="007A0D85"/>
    <w:rPr>
      <w:rFonts w:ascii="Verdana" w:eastAsia="MS Mincho" w:hAnsi="Verdana" w:cs="Times New Roman"/>
      <w:b/>
      <w:color w:val="27326A"/>
      <w:kern w:val="0"/>
      <w14:ligatures w14:val="none"/>
    </w:rPr>
  </w:style>
  <w:style w:type="paragraph" w:styleId="TOC1">
    <w:name w:val="toc 1"/>
    <w:basedOn w:val="Normal"/>
    <w:next w:val="Normal"/>
    <w:autoRedefine/>
    <w:uiPriority w:val="39"/>
    <w:unhideWhenUsed/>
    <w:rsid w:val="009D0ABC"/>
    <w:pPr>
      <w:spacing w:after="100"/>
    </w:pPr>
  </w:style>
  <w:style w:type="paragraph" w:styleId="TOC2">
    <w:name w:val="toc 2"/>
    <w:basedOn w:val="Normal"/>
    <w:next w:val="Normal"/>
    <w:autoRedefine/>
    <w:uiPriority w:val="39"/>
    <w:unhideWhenUsed/>
    <w:rsid w:val="009D0ABC"/>
    <w:pPr>
      <w:spacing w:after="100"/>
      <w:ind w:left="220"/>
    </w:pPr>
  </w:style>
  <w:style w:type="paragraph" w:customStyle="1" w:styleId="3Bulletedcopyblue">
    <w:name w:val="3 Bulleted copy blue"/>
    <w:basedOn w:val="Normal"/>
    <w:qFormat/>
    <w:rsid w:val="0035273E"/>
    <w:pPr>
      <w:numPr>
        <w:numId w:val="1"/>
      </w:numPr>
      <w:spacing w:after="120" w:line="240" w:lineRule="auto"/>
      <w:ind w:right="284"/>
    </w:pPr>
    <w:rPr>
      <w:rFonts w:eastAsia="MS Mincho" w:cs="Arial"/>
      <w:kern w:val="0"/>
      <w:szCs w:val="22"/>
      <w14:ligatures w14:val="none"/>
    </w:rPr>
  </w:style>
  <w:style w:type="character" w:customStyle="1" w:styleId="8SecondbulletChar">
    <w:name w:val="8 Second bullet Char"/>
    <w:link w:val="8Secondbullet"/>
    <w:locked/>
    <w:rsid w:val="00E04839"/>
    <w:rPr>
      <w:rFonts w:ascii="Arial" w:eastAsia="MS Mincho" w:hAnsi="Arial" w:cs="Arial"/>
      <w:kern w:val="0"/>
      <w:sz w:val="22"/>
      <w:szCs w:val="22"/>
      <w14:ligatures w14:val="none"/>
    </w:rPr>
  </w:style>
  <w:style w:type="paragraph" w:customStyle="1" w:styleId="8Secondbullet">
    <w:name w:val="8 Second bullet"/>
    <w:basedOn w:val="3Bulletedcopyblue"/>
    <w:link w:val="8SecondbulletChar"/>
    <w:qFormat/>
    <w:rsid w:val="00E04839"/>
    <w:pPr>
      <w:numPr>
        <w:ilvl w:val="1"/>
      </w:numPr>
    </w:pPr>
  </w:style>
  <w:style w:type="paragraph" w:customStyle="1" w:styleId="4Bulletedcopyblue">
    <w:name w:val="4 Bulleted copy blue"/>
    <w:basedOn w:val="Normal"/>
    <w:qFormat/>
    <w:rsid w:val="002E3DF6"/>
    <w:pPr>
      <w:numPr>
        <w:numId w:val="2"/>
      </w:numPr>
      <w:spacing w:after="120" w:line="240" w:lineRule="auto"/>
    </w:pPr>
    <w:rPr>
      <w:rFonts w:eastAsia="MS Mincho" w:cs="Arial"/>
      <w:kern w:val="0"/>
      <w:sz w:val="20"/>
      <w:szCs w:val="20"/>
      <w:lang w:val="en-US"/>
      <w14:ligatures w14:val="none"/>
    </w:rPr>
  </w:style>
  <w:style w:type="character" w:styleId="FollowedHyperlink">
    <w:name w:val="FollowedHyperlink"/>
    <w:basedOn w:val="DefaultParagraphFont"/>
    <w:uiPriority w:val="99"/>
    <w:semiHidden/>
    <w:unhideWhenUsed/>
    <w:rsid w:val="000B6E6A"/>
    <w:rPr>
      <w:color w:val="96607D" w:themeColor="followedHyperlink"/>
      <w:u w:val="single"/>
    </w:rPr>
  </w:style>
  <w:style w:type="paragraph" w:customStyle="1" w:styleId="Tablecopybulleted">
    <w:name w:val="Table copy bulleted"/>
    <w:basedOn w:val="Normal"/>
    <w:qFormat/>
    <w:rsid w:val="00AE0C07"/>
    <w:pPr>
      <w:keepLines/>
      <w:numPr>
        <w:numId w:val="4"/>
      </w:numPr>
      <w:spacing w:before="100" w:beforeAutospacing="1" w:after="60" w:afterAutospacing="1" w:line="360" w:lineRule="auto"/>
      <w:textboxTightWrap w:val="allLines"/>
    </w:pPr>
    <w:rPr>
      <w:rFonts w:eastAsia="MS Mincho" w:cs="Times New Roman"/>
      <w:kern w:val="0"/>
      <w:sz w:val="20"/>
      <w:lang w:val="en-US"/>
      <w14:ligatures w14:val="none"/>
    </w:rPr>
  </w:style>
  <w:style w:type="paragraph" w:customStyle="1" w:styleId="Tablebodycopy">
    <w:name w:val="Table body copy"/>
    <w:basedOn w:val="Normal"/>
    <w:qFormat/>
    <w:rsid w:val="00AE0C07"/>
    <w:pPr>
      <w:keepLines/>
      <w:spacing w:after="60" w:line="240" w:lineRule="auto"/>
      <w:textboxTightWrap w:val="allLines"/>
    </w:pPr>
    <w:rPr>
      <w:rFonts w:eastAsia="MS Mincho" w:cs="Times New Roman"/>
      <w:kern w:val="0"/>
      <w:sz w:val="20"/>
      <w:lang w:val="en-US"/>
      <w14:ligatures w14:val="none"/>
    </w:rPr>
  </w:style>
  <w:style w:type="paragraph" w:customStyle="1" w:styleId="paragraph">
    <w:name w:val="paragraph"/>
    <w:basedOn w:val="Normal"/>
    <w:rsid w:val="00AE0C07"/>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customStyle="1" w:styleId="eop">
    <w:name w:val="eop"/>
    <w:rsid w:val="00AE0C07"/>
  </w:style>
  <w:style w:type="character" w:customStyle="1" w:styleId="normaltextrun">
    <w:name w:val="normaltextrun"/>
    <w:rsid w:val="00AE0C07"/>
  </w:style>
  <w:style w:type="character" w:customStyle="1" w:styleId="scxw261929546">
    <w:name w:val="scxw261929546"/>
    <w:rsid w:val="00AE0C07"/>
  </w:style>
  <w:style w:type="character" w:customStyle="1" w:styleId="findhit">
    <w:name w:val="findhit"/>
    <w:rsid w:val="00AE0C07"/>
  </w:style>
  <w:style w:type="table" w:customStyle="1" w:styleId="TableGrid0">
    <w:name w:val="TableGrid"/>
    <w:rsid w:val="005D09E1"/>
    <w:pPr>
      <w:spacing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2006/40/contents" TargetMode="External"/><Relationship Id="rId26" Type="http://schemas.openxmlformats.org/officeDocument/2006/relationships/hyperlink" Target="http://www.kidsmart.org.uk" TargetMode="External"/><Relationship Id="rId3" Type="http://schemas.openxmlformats.org/officeDocument/2006/relationships/styles" Target="styles.xm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teaching-online-safety-in-schools"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www.disrespectnobody.co.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http://www.legislation.gov.uk/ukpga/2011/21/contents/enacted"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childnet.com/resources/parents-and-carers-resource-shee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www.childnet.com/parents-and-carers/hot-topics" TargetMode="External"/><Relationship Id="rId28"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image" Target="media/image4.jpeg"/><Relationship Id="rId19" Type="http://schemas.openxmlformats.org/officeDocument/2006/relationships/hyperlink" Target="https://www.legislation.gov.uk/ukpga/2010/15/contents"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4A49A-04E1-4449-AC79-685A595AC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6212</Words>
  <Characters>35410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Harris</dc:creator>
  <cp:keywords/>
  <dc:description/>
  <cp:lastModifiedBy>Ben Paull</cp:lastModifiedBy>
  <cp:revision>3</cp:revision>
  <cp:lastPrinted>2025-10-01T11:50:00Z</cp:lastPrinted>
  <dcterms:created xsi:type="dcterms:W3CDTF">2026-09-11T14:44:00Z</dcterms:created>
  <dcterms:modified xsi:type="dcterms:W3CDTF">2026-09-21T15:40:00Z</dcterms:modified>
</cp:coreProperties>
</file>