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1082"/>
        <w:gridCol w:w="2403"/>
        <w:gridCol w:w="2403"/>
        <w:gridCol w:w="2405"/>
        <w:gridCol w:w="2406"/>
        <w:gridCol w:w="2406"/>
        <w:gridCol w:w="2407"/>
      </w:tblGrid>
      <w:tr w:rsidRPr="002D1F25" w:rsidR="002D1F25" w:rsidTr="008A3E61" w14:paraId="79414167" w14:textId="77777777">
        <w:trPr>
          <w:trHeight w:val="416"/>
        </w:trPr>
        <w:tc>
          <w:tcPr>
            <w:tcW w:w="846" w:type="dxa"/>
          </w:tcPr>
          <w:p w:rsidRPr="00BC2E45" w:rsidR="002D1F25" w:rsidP="002D1F25" w:rsidRDefault="002D1F25" w14:paraId="580A3B5C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44" w:type="dxa"/>
          </w:tcPr>
          <w:p w:rsidRPr="00BC2E45" w:rsidR="002D1F25" w:rsidP="002D1F25" w:rsidRDefault="002D1F25" w14:paraId="1B941290" w14:textId="089951F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44" w:type="dxa"/>
          </w:tcPr>
          <w:p w:rsidRPr="00BC2E45" w:rsidR="002D1F25" w:rsidP="002D1F25" w:rsidRDefault="002D1F25" w14:paraId="1A98E57F" w14:textId="6B2521C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445" w:type="dxa"/>
          </w:tcPr>
          <w:p w:rsidRPr="00BC2E45" w:rsidR="002D1F25" w:rsidP="002D1F25" w:rsidRDefault="002D1F25" w14:paraId="76A9020A" w14:textId="560F965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44" w:type="dxa"/>
          </w:tcPr>
          <w:p w:rsidRPr="00BC2E45" w:rsidR="002D1F25" w:rsidP="002D1F25" w:rsidRDefault="002D1F25" w14:paraId="4CC02FB8" w14:textId="38FE3AF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44" w:type="dxa"/>
          </w:tcPr>
          <w:p w:rsidRPr="00BC2E45" w:rsidR="002D1F25" w:rsidP="002D1F25" w:rsidRDefault="002D1F25" w14:paraId="03F389E1" w14:textId="47EEA12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45" w:type="dxa"/>
          </w:tcPr>
          <w:p w:rsidRPr="00BC2E45" w:rsidR="002D1F25" w:rsidP="002D1F25" w:rsidRDefault="002D1F25" w14:paraId="30FD1CA9" w14:textId="0DED1B6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Pr="002D1F25" w:rsidR="002D1F25" w:rsidTr="00C74D4D" w14:paraId="59E50F73" w14:textId="77777777">
        <w:trPr>
          <w:trHeight w:val="1821"/>
        </w:trPr>
        <w:tc>
          <w:tcPr>
            <w:tcW w:w="846" w:type="dxa"/>
          </w:tcPr>
          <w:p w:rsidR="003F4287" w:rsidP="002D1F25" w:rsidRDefault="002D1F25" w14:paraId="004D2FD0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:rsidR="002D1F25" w:rsidP="002D1F25" w:rsidRDefault="002D1F25" w14:paraId="0EA95800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3 </w:t>
            </w:r>
          </w:p>
          <w:p w:rsidRPr="00BC2E45" w:rsidR="00C74D4D" w:rsidP="002D1F25" w:rsidRDefault="00C74D4D" w14:paraId="57770D98" w14:textId="22B0BFB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80E32">
              <w:rPr>
                <w:rFonts w:ascii="Calibri" w:hAnsi="Calibri" w:cs="Calibri"/>
                <w:b/>
                <w:bCs/>
                <w:color w:val="EE0000"/>
              </w:rPr>
              <w:t xml:space="preserve">Version 3 </w:t>
            </w:r>
          </w:p>
        </w:tc>
        <w:tc>
          <w:tcPr>
            <w:tcW w:w="2444" w:type="dxa"/>
          </w:tcPr>
          <w:p w:rsidR="002D1F25" w:rsidP="003F4287" w:rsidRDefault="009410B9" w14:paraId="6FD9E3E2" w14:textId="5BBAE2AE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 xml:space="preserve">Number - </w:t>
            </w:r>
            <w:r w:rsidR="00745D3E">
              <w:rPr>
                <w:rFonts w:ascii="Calibri" w:hAnsi="Calibri" w:cs="Calibri"/>
              </w:rPr>
              <w:t>Place Value</w:t>
            </w:r>
          </w:p>
          <w:p w:rsidRPr="002D1F25" w:rsidR="00745D3E" w:rsidP="003F4287" w:rsidRDefault="009410B9" w14:paraId="0D515FC1" w14:textId="7EB54597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745D3E">
              <w:rPr>
                <w:rFonts w:ascii="Calibri" w:hAnsi="Calibri" w:cs="Calibri"/>
              </w:rPr>
              <w:t>Addition and Subtraction</w:t>
            </w:r>
          </w:p>
        </w:tc>
        <w:tc>
          <w:tcPr>
            <w:tcW w:w="2444" w:type="dxa"/>
          </w:tcPr>
          <w:p w:rsidR="002D1F25" w:rsidP="00745D3E" w:rsidRDefault="009410B9" w14:paraId="593BE38E" w14:textId="28A4DC9D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745D3E">
              <w:rPr>
                <w:rFonts w:ascii="Calibri" w:hAnsi="Calibri" w:cs="Calibri"/>
              </w:rPr>
              <w:t>Addition and Subtraction</w:t>
            </w:r>
          </w:p>
          <w:p w:rsidR="00C74D4D" w:rsidP="00745D3E" w:rsidRDefault="00C74D4D" w14:paraId="0A61AFB0" w14:textId="246B57BF">
            <w:pPr>
              <w:rPr>
                <w:rFonts w:ascii="Calibri" w:hAnsi="Calibri" w:cs="Calibri"/>
              </w:rPr>
            </w:pPr>
            <w:r w:rsidRPr="00C74D4D">
              <w:rPr>
                <w:rFonts w:ascii="Calibri" w:hAnsi="Calibri" w:cs="Calibri"/>
                <w:b/>
                <w:bCs/>
                <w:u w:val="single"/>
              </w:rPr>
              <w:t>Number –</w:t>
            </w:r>
            <w:r>
              <w:rPr>
                <w:rFonts w:ascii="Calibri" w:hAnsi="Calibri" w:cs="Calibri"/>
              </w:rPr>
              <w:t xml:space="preserve"> Multiplication and division A</w:t>
            </w:r>
          </w:p>
          <w:p w:rsidRPr="002D1F25" w:rsidR="00745D3E" w:rsidP="00745D3E" w:rsidRDefault="00745D3E" w14:paraId="05D3394C" w14:textId="2F0926A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445" w:type="dxa"/>
          </w:tcPr>
          <w:p w:rsidR="00D0298C" w:rsidP="00745D3E" w:rsidRDefault="00D0298C" w14:paraId="5F997505" w14:textId="0D9FBF3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Number – </w:t>
            </w:r>
            <w:r w:rsidRPr="00D0298C">
              <w:rPr>
                <w:rFonts w:ascii="Calibri" w:hAnsi="Calibri" w:cs="Calibri"/>
              </w:rPr>
              <w:t>Multiplication and Division</w:t>
            </w:r>
            <w:r>
              <w:rPr>
                <w:rFonts w:ascii="Calibri" w:hAnsi="Calibri" w:cs="Calibri"/>
              </w:rPr>
              <w:t xml:space="preserve"> </w:t>
            </w:r>
            <w:r w:rsidR="00C74D4D">
              <w:rPr>
                <w:rFonts w:ascii="Calibri" w:hAnsi="Calibri" w:cs="Calibri"/>
              </w:rPr>
              <w:t>B</w:t>
            </w:r>
          </w:p>
          <w:p w:rsidR="003453C2" w:rsidP="00C74D4D" w:rsidRDefault="00C74D4D" w14:paraId="3B17541D" w14:textId="77777777">
            <w:pPr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Number – </w:t>
            </w:r>
            <w:r w:rsidRPr="00C74D4D">
              <w:rPr>
                <w:rFonts w:ascii="Calibri" w:hAnsi="Calibri" w:cs="Calibri"/>
                <w:u w:val="single"/>
              </w:rPr>
              <w:t>Fractions A</w:t>
            </w:r>
          </w:p>
          <w:p w:rsidR="00C74D4D" w:rsidP="00C74D4D" w:rsidRDefault="00C74D4D" w14:paraId="7EEEC3D8" w14:textId="77777777">
            <w:pPr>
              <w:rPr>
                <w:rFonts w:ascii="Calibri" w:hAnsi="Calibri" w:cs="Calibri"/>
              </w:rPr>
            </w:pPr>
          </w:p>
          <w:p w:rsidRPr="00C74D4D" w:rsidR="00C74D4D" w:rsidP="00C74D4D" w:rsidRDefault="00C74D4D" w14:paraId="1FFBBC27" w14:textId="77777777">
            <w:pPr>
              <w:rPr>
                <w:rFonts w:ascii="Calibri" w:hAnsi="Calibri" w:cs="Calibri"/>
              </w:rPr>
            </w:pPr>
          </w:p>
          <w:p w:rsidRPr="00C74D4D" w:rsidR="00C74D4D" w:rsidP="00C74D4D" w:rsidRDefault="00C74D4D" w14:paraId="1349C558" w14:textId="2B7CBFE6">
            <w:pPr>
              <w:rPr>
                <w:rFonts w:ascii="Calibri" w:hAnsi="Calibri" w:cs="Calibri"/>
              </w:rPr>
            </w:pPr>
          </w:p>
        </w:tc>
        <w:tc>
          <w:tcPr>
            <w:tcW w:w="2444" w:type="dxa"/>
          </w:tcPr>
          <w:p w:rsidR="00C74D4D" w:rsidP="009410B9" w:rsidRDefault="00C74D4D" w14:paraId="17A90DB7" w14:textId="4336D85D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Number – </w:t>
            </w:r>
            <w:r w:rsidRPr="00C74D4D">
              <w:rPr>
                <w:rFonts w:ascii="Calibri" w:hAnsi="Calibri" w:cs="Calibri"/>
              </w:rPr>
              <w:t>Fractions A</w:t>
            </w:r>
          </w:p>
          <w:p w:rsidRPr="00C74D4D" w:rsidR="009410B9" w:rsidP="009410B9" w:rsidRDefault="00C74D4D" w14:paraId="567488DE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Number –</w:t>
            </w:r>
            <w:r w:rsidRPr="00C74D4D">
              <w:rPr>
                <w:rFonts w:ascii="Calibri" w:hAnsi="Calibri" w:cs="Calibri"/>
                <w:u w:val="single"/>
              </w:rPr>
              <w:t xml:space="preserve"> </w:t>
            </w:r>
            <w:r w:rsidRPr="00C74D4D">
              <w:rPr>
                <w:rFonts w:ascii="Calibri" w:hAnsi="Calibri" w:cs="Calibri"/>
              </w:rPr>
              <w:t>Fractions B</w:t>
            </w:r>
          </w:p>
          <w:p w:rsidRPr="002D1F25" w:rsidR="00C74D4D" w:rsidP="009410B9" w:rsidRDefault="00C74D4D" w14:paraId="1024854E" w14:textId="2DFFB970">
            <w:pPr>
              <w:rPr>
                <w:rFonts w:ascii="Calibri" w:hAnsi="Calibri" w:cs="Calibri"/>
              </w:rPr>
            </w:pPr>
            <w:r w:rsidRPr="00C74D4D">
              <w:rPr>
                <w:rFonts w:ascii="Calibri" w:hAnsi="Calibri" w:cs="Calibri"/>
                <w:b/>
                <w:bCs/>
                <w:u w:val="single"/>
              </w:rPr>
              <w:t>Measurement –</w:t>
            </w:r>
            <w:r>
              <w:rPr>
                <w:rFonts w:ascii="Calibri" w:hAnsi="Calibri" w:cs="Calibri"/>
                <w:u w:val="single"/>
              </w:rPr>
              <w:t xml:space="preserve"> </w:t>
            </w:r>
            <w:r w:rsidRPr="00C74D4D">
              <w:rPr>
                <w:rFonts w:ascii="Calibri" w:hAnsi="Calibri" w:cs="Calibri"/>
              </w:rPr>
              <w:t>Length and Perimeter</w:t>
            </w:r>
          </w:p>
        </w:tc>
        <w:tc>
          <w:tcPr>
            <w:tcW w:w="2444" w:type="dxa"/>
          </w:tcPr>
          <w:p w:rsidR="00D0298C" w:rsidP="009410B9" w:rsidRDefault="00C74D4D" w14:paraId="04F37FCB" w14:textId="5D4508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Measurement – </w:t>
            </w:r>
            <w:r w:rsidRPr="00C74D4D">
              <w:rPr>
                <w:rFonts w:ascii="Calibri" w:hAnsi="Calibri" w:cs="Calibri"/>
              </w:rPr>
              <w:t>Length and Perimeter</w:t>
            </w:r>
          </w:p>
          <w:p w:rsidR="00C74D4D" w:rsidP="009410B9" w:rsidRDefault="00C74D4D" w14:paraId="072F4177" w14:textId="1219D7E7">
            <w:pPr>
              <w:rPr>
                <w:rFonts w:ascii="Calibri" w:hAnsi="Calibri" w:cs="Calibri"/>
                <w:u w:val="single"/>
              </w:rPr>
            </w:pPr>
            <w:r w:rsidRPr="00C74D4D">
              <w:rPr>
                <w:rFonts w:ascii="Calibri" w:hAnsi="Calibri" w:cs="Calibri"/>
                <w:b/>
                <w:bCs/>
                <w:u w:val="single"/>
              </w:rPr>
              <w:t xml:space="preserve">Measurement </w:t>
            </w:r>
            <w:r>
              <w:rPr>
                <w:rFonts w:ascii="Calibri" w:hAnsi="Calibri" w:cs="Calibri"/>
              </w:rPr>
              <w:t>– Mass and Capacity</w:t>
            </w:r>
          </w:p>
          <w:p w:rsidR="00C74D4D" w:rsidP="009410B9" w:rsidRDefault="00C74D4D" w14:paraId="4C071AEE" w14:textId="279C229B">
            <w:pPr>
              <w:rPr>
                <w:rFonts w:ascii="Calibri" w:hAnsi="Calibri" w:cs="Calibri"/>
              </w:rPr>
            </w:pPr>
            <w:r w:rsidRPr="00C74D4D">
              <w:rPr>
                <w:rFonts w:ascii="Calibri" w:hAnsi="Calibri" w:cs="Calibri"/>
                <w:b/>
                <w:bCs/>
                <w:u w:val="single"/>
              </w:rPr>
              <w:t>Measurement -</w:t>
            </w:r>
            <w:r>
              <w:rPr>
                <w:rFonts w:ascii="Calibri" w:hAnsi="Calibri" w:cs="Calibri"/>
              </w:rPr>
              <w:t xml:space="preserve"> Money</w:t>
            </w:r>
          </w:p>
          <w:p w:rsidRPr="002D1F25" w:rsidR="00D0298C" w:rsidP="009410B9" w:rsidRDefault="00D0298C" w14:paraId="641ACDFC" w14:textId="6B5ECA9A">
            <w:pPr>
              <w:rPr>
                <w:rFonts w:ascii="Calibri" w:hAnsi="Calibri" w:cs="Calibri"/>
              </w:rPr>
            </w:pPr>
          </w:p>
        </w:tc>
        <w:tc>
          <w:tcPr>
            <w:tcW w:w="2445" w:type="dxa"/>
          </w:tcPr>
          <w:p w:rsidR="009410B9" w:rsidP="009410B9" w:rsidRDefault="00C74D4D" w14:paraId="1F357F69" w14:textId="72AD364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Measurement – </w:t>
            </w:r>
            <w:r w:rsidRPr="00C74D4D">
              <w:rPr>
                <w:rFonts w:ascii="Calibri" w:hAnsi="Calibri" w:cs="Calibri"/>
              </w:rPr>
              <w:t>Time</w:t>
            </w:r>
          </w:p>
          <w:p w:rsidR="00C74D4D" w:rsidP="009410B9" w:rsidRDefault="00C74D4D" w14:paraId="7D4F7BA6" w14:textId="6C87697D">
            <w:pPr>
              <w:rPr>
                <w:rFonts w:ascii="Calibri" w:hAnsi="Calibri" w:cs="Calibri"/>
              </w:rPr>
            </w:pPr>
            <w:r w:rsidRPr="00C74D4D">
              <w:rPr>
                <w:rFonts w:ascii="Calibri" w:hAnsi="Calibri" w:cs="Calibri"/>
                <w:b/>
                <w:bCs/>
                <w:u w:val="single"/>
              </w:rPr>
              <w:t>Geometry –</w:t>
            </w:r>
            <w:r>
              <w:rPr>
                <w:rFonts w:ascii="Calibri" w:hAnsi="Calibri" w:cs="Calibri"/>
              </w:rPr>
              <w:t xml:space="preserve"> Shape</w:t>
            </w:r>
          </w:p>
          <w:p w:rsidR="00C74D4D" w:rsidP="009410B9" w:rsidRDefault="00C74D4D" w14:paraId="47A2FB94" w14:textId="77777777">
            <w:pPr>
              <w:rPr>
                <w:rFonts w:ascii="Calibri" w:hAnsi="Calibri" w:cs="Calibri"/>
              </w:rPr>
            </w:pPr>
          </w:p>
          <w:p w:rsidRPr="002D1F25" w:rsidR="00C74D4D" w:rsidP="009410B9" w:rsidRDefault="00C74D4D" w14:paraId="735D35C7" w14:textId="48A14A5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Statistics </w:t>
            </w:r>
          </w:p>
        </w:tc>
      </w:tr>
      <w:tr w:rsidRPr="002D1F25" w:rsidR="00C74D4D" w:rsidTr="00A80E32" w14:paraId="7D0EA275" w14:textId="77777777">
        <w:trPr>
          <w:trHeight w:val="2190"/>
        </w:trPr>
        <w:tc>
          <w:tcPr>
            <w:tcW w:w="846" w:type="dxa"/>
          </w:tcPr>
          <w:p w:rsidR="00C74D4D" w:rsidP="002D1F25" w:rsidRDefault="00C74D4D" w14:paraId="4BEDE6A5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Year 4 </w:t>
            </w:r>
          </w:p>
          <w:p w:rsidRPr="00BC2E45" w:rsidR="00C74D4D" w:rsidP="002D1F25" w:rsidRDefault="00C74D4D" w14:paraId="43F7AC84" w14:textId="12114C6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80E32">
              <w:rPr>
                <w:rFonts w:ascii="Calibri" w:hAnsi="Calibri" w:cs="Calibri"/>
                <w:b/>
                <w:bCs/>
                <w:color w:val="EE0000"/>
              </w:rPr>
              <w:t xml:space="preserve">Version 3 </w:t>
            </w:r>
          </w:p>
        </w:tc>
        <w:tc>
          <w:tcPr>
            <w:tcW w:w="2444" w:type="dxa"/>
          </w:tcPr>
          <w:p w:rsidR="00C74D4D" w:rsidP="003F4287" w:rsidRDefault="00C74D4D" w14:paraId="6719EBD6" w14:textId="77777777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Number – </w:t>
            </w:r>
            <w:r w:rsidRPr="00C74D4D">
              <w:rPr>
                <w:rFonts w:ascii="Calibri" w:hAnsi="Calibri" w:cs="Calibri"/>
              </w:rPr>
              <w:t>Place Value</w:t>
            </w:r>
          </w:p>
          <w:p w:rsidRPr="009410B9" w:rsidR="00C74D4D" w:rsidP="003F4287" w:rsidRDefault="00C74D4D" w14:paraId="0FA21E78" w14:textId="504D5DD3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Number – </w:t>
            </w:r>
            <w:r w:rsidRPr="00C74D4D">
              <w:rPr>
                <w:rFonts w:ascii="Calibri" w:hAnsi="Calibri" w:cs="Calibri"/>
              </w:rPr>
              <w:t>Addition and Subtraction</w:t>
            </w:r>
          </w:p>
        </w:tc>
        <w:tc>
          <w:tcPr>
            <w:tcW w:w="2444" w:type="dxa"/>
          </w:tcPr>
          <w:p w:rsidR="00C74D4D" w:rsidP="00745D3E" w:rsidRDefault="00C74D4D" w14:paraId="7A79646C" w14:textId="77777777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Number – </w:t>
            </w:r>
            <w:r w:rsidRPr="00C74D4D">
              <w:rPr>
                <w:rFonts w:ascii="Calibri" w:hAnsi="Calibri" w:cs="Calibri"/>
              </w:rPr>
              <w:t>Multiplication and Division A</w:t>
            </w:r>
            <w:r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</w:p>
          <w:p w:rsidR="00C74D4D" w:rsidP="00745D3E" w:rsidRDefault="00C74D4D" w14:paraId="7BEFF11F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Number – </w:t>
            </w:r>
            <w:r w:rsidRPr="00C74D4D">
              <w:rPr>
                <w:rFonts w:ascii="Calibri" w:hAnsi="Calibri" w:cs="Calibri"/>
              </w:rPr>
              <w:t>Multiplication and Division B</w:t>
            </w:r>
          </w:p>
          <w:p w:rsidRPr="009410B9" w:rsidR="00A80E32" w:rsidP="00745D3E" w:rsidRDefault="00A80E32" w14:paraId="5977A541" w14:textId="5964B936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A80E32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Fractions</w:t>
            </w:r>
          </w:p>
        </w:tc>
        <w:tc>
          <w:tcPr>
            <w:tcW w:w="2445" w:type="dxa"/>
          </w:tcPr>
          <w:p w:rsidR="00C74D4D" w:rsidP="00745D3E" w:rsidRDefault="00A80E32" w14:paraId="0F40F47C" w14:textId="142F23E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Number – </w:t>
            </w:r>
            <w:r w:rsidRPr="00A80E32">
              <w:rPr>
                <w:rFonts w:ascii="Calibri" w:hAnsi="Calibri" w:cs="Calibri"/>
              </w:rPr>
              <w:t>Fractions</w:t>
            </w:r>
          </w:p>
          <w:p w:rsidR="00A80E32" w:rsidP="00745D3E" w:rsidRDefault="00A80E32" w14:paraId="5E0B8946" w14:textId="69C6BB67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A80E32">
              <w:rPr>
                <w:rFonts w:ascii="Calibri" w:hAnsi="Calibri" w:cs="Calibri"/>
                <w:b/>
                <w:bCs/>
                <w:u w:val="single"/>
              </w:rPr>
              <w:t>Number</w:t>
            </w:r>
            <w:r>
              <w:rPr>
                <w:rFonts w:ascii="Calibri" w:hAnsi="Calibri" w:cs="Calibri"/>
              </w:rPr>
              <w:t xml:space="preserve"> – Decimals A</w:t>
            </w:r>
          </w:p>
        </w:tc>
        <w:tc>
          <w:tcPr>
            <w:tcW w:w="2444" w:type="dxa"/>
          </w:tcPr>
          <w:p w:rsidR="00C74D4D" w:rsidP="00D0298C" w:rsidRDefault="00A80E32" w14:paraId="2198A115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Number – </w:t>
            </w:r>
            <w:r w:rsidRPr="00A80E32">
              <w:rPr>
                <w:rFonts w:ascii="Calibri" w:hAnsi="Calibri" w:cs="Calibri"/>
              </w:rPr>
              <w:t>Decimals B</w:t>
            </w:r>
          </w:p>
          <w:p w:rsidR="00A80E32" w:rsidP="00D0298C" w:rsidRDefault="00A80E32" w14:paraId="7988324C" w14:textId="07DBE59B">
            <w:pPr>
              <w:rPr>
                <w:rFonts w:ascii="Calibri" w:hAnsi="Calibri" w:cs="Calibri"/>
              </w:rPr>
            </w:pPr>
            <w:r w:rsidRPr="00A80E32">
              <w:rPr>
                <w:rFonts w:ascii="Calibri" w:hAnsi="Calibri" w:cs="Calibri"/>
                <w:b/>
                <w:bCs/>
                <w:u w:val="single"/>
              </w:rPr>
              <w:t>Measurement –</w:t>
            </w:r>
            <w:r>
              <w:rPr>
                <w:rFonts w:ascii="Calibri" w:hAnsi="Calibri" w:cs="Calibri"/>
              </w:rPr>
              <w:t xml:space="preserve"> Area</w:t>
            </w:r>
          </w:p>
          <w:p w:rsidR="00A80E32" w:rsidP="00D0298C" w:rsidRDefault="00A80E32" w14:paraId="0552A2D0" w14:textId="66262B0C">
            <w:pPr>
              <w:rPr>
                <w:rFonts w:ascii="Calibri" w:hAnsi="Calibri" w:cs="Calibri"/>
              </w:rPr>
            </w:pPr>
            <w:r w:rsidRPr="00A80E32">
              <w:rPr>
                <w:rFonts w:ascii="Calibri" w:hAnsi="Calibri" w:cs="Calibri"/>
                <w:b/>
                <w:bCs/>
                <w:u w:val="single"/>
              </w:rPr>
              <w:t>Measurement –</w:t>
            </w:r>
            <w:r>
              <w:rPr>
                <w:rFonts w:ascii="Calibri" w:hAnsi="Calibri" w:cs="Calibri"/>
              </w:rPr>
              <w:t xml:space="preserve"> Length and Perimeter</w:t>
            </w:r>
          </w:p>
          <w:p w:rsidRPr="009410B9" w:rsidR="00A80E32" w:rsidP="00D0298C" w:rsidRDefault="00A80E32" w14:paraId="7B9E3A63" w14:textId="704E6E06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2444" w:type="dxa"/>
          </w:tcPr>
          <w:p w:rsidR="00C74D4D" w:rsidP="009410B9" w:rsidRDefault="00A80E32" w14:paraId="0A69A41A" w14:textId="6DFB2956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Measurement – </w:t>
            </w:r>
            <w:r w:rsidRPr="00A80E32">
              <w:rPr>
                <w:rFonts w:ascii="Calibri" w:hAnsi="Calibri" w:cs="Calibri"/>
              </w:rPr>
              <w:t>Money</w:t>
            </w:r>
          </w:p>
          <w:p w:rsidR="00A80E32" w:rsidP="009410B9" w:rsidRDefault="00A80E32" w14:paraId="62D1ADE7" w14:textId="01264937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Measurement – </w:t>
            </w:r>
            <w:r w:rsidRPr="00A80E32">
              <w:rPr>
                <w:rFonts w:ascii="Calibri" w:hAnsi="Calibri" w:cs="Calibri"/>
              </w:rPr>
              <w:t>Time</w:t>
            </w:r>
          </w:p>
          <w:p w:rsidRPr="009410B9" w:rsidR="00A80E32" w:rsidP="009410B9" w:rsidRDefault="00A80E32" w14:paraId="0032E0C1" w14:textId="23088860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2445" w:type="dxa"/>
          </w:tcPr>
          <w:p w:rsidR="00C74D4D" w:rsidP="00D0298C" w:rsidRDefault="00A80E32" w14:paraId="4301C9D2" w14:textId="711B1611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Measurement </w:t>
            </w:r>
            <w:r>
              <w:rPr>
                <w:rFonts w:ascii="Calibri" w:hAnsi="Calibri" w:cs="Calibri"/>
                <w:b/>
                <w:bCs/>
                <w:u w:val="single"/>
              </w:rPr>
              <w:t>–</w:t>
            </w:r>
            <w:r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r w:rsidRPr="00A80E32">
              <w:rPr>
                <w:rFonts w:ascii="Calibri" w:hAnsi="Calibri" w:cs="Calibri"/>
              </w:rPr>
              <w:t>Shape</w:t>
            </w:r>
          </w:p>
          <w:p w:rsidR="00A80E32" w:rsidP="00D0298C" w:rsidRDefault="00A80E32" w14:paraId="27B2CECD" w14:textId="77777777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:rsidRPr="00A80E32" w:rsidR="00A80E32" w:rsidP="00D0298C" w:rsidRDefault="00A80E32" w14:paraId="488D0F41" w14:textId="77777777">
            <w:pPr>
              <w:rPr>
                <w:rFonts w:ascii="Calibri" w:hAnsi="Calibri" w:cs="Calibri"/>
              </w:rPr>
            </w:pPr>
            <w:r w:rsidRPr="00A80E32">
              <w:rPr>
                <w:rFonts w:ascii="Calibri" w:hAnsi="Calibri" w:cs="Calibri"/>
              </w:rPr>
              <w:t>Statistics</w:t>
            </w:r>
          </w:p>
          <w:p w:rsidR="00A80E32" w:rsidP="00D0298C" w:rsidRDefault="00A80E32" w14:paraId="1973EB99" w14:textId="77777777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:rsidRPr="009410B9" w:rsidR="00A80E32" w:rsidP="00D0298C" w:rsidRDefault="00A80E32" w14:paraId="3AE4F819" w14:textId="5C378FC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Geometry –</w:t>
            </w:r>
            <w:r w:rsidRPr="00A80E32">
              <w:rPr>
                <w:rFonts w:ascii="Calibri" w:hAnsi="Calibri" w:cs="Calibri"/>
                <w:u w:val="single"/>
              </w:rPr>
              <w:t xml:space="preserve"> </w:t>
            </w:r>
            <w:r w:rsidRPr="00A80E32">
              <w:rPr>
                <w:rFonts w:ascii="Calibri" w:hAnsi="Calibri" w:cs="Calibri"/>
              </w:rPr>
              <w:t>Position and Direction</w:t>
            </w:r>
          </w:p>
        </w:tc>
      </w:tr>
      <w:tr w:rsidRPr="002D1F25" w:rsidR="002D1F25" w:rsidTr="008A3E61" w14:paraId="0F2D6324" w14:textId="77777777">
        <w:trPr>
          <w:trHeight w:val="2314"/>
        </w:trPr>
        <w:tc>
          <w:tcPr>
            <w:tcW w:w="846" w:type="dxa"/>
          </w:tcPr>
          <w:p w:rsidR="003F4287" w:rsidP="002D1F25" w:rsidRDefault="002D1F25" w14:paraId="43E9F7E3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:rsidR="002D1F25" w:rsidP="002D1F25" w:rsidRDefault="002D1F25" w14:paraId="5EEFB95A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  <w:p w:rsidRPr="00BC2E45" w:rsidR="00C74D4D" w:rsidP="002D1F25" w:rsidRDefault="00C74D4D" w14:paraId="438E87DE" w14:textId="7A1EAF6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80E32">
              <w:rPr>
                <w:rFonts w:ascii="Calibri" w:hAnsi="Calibri" w:cs="Calibri"/>
                <w:b/>
                <w:bCs/>
                <w:color w:val="EE0000"/>
              </w:rPr>
              <w:t>Mixed planning</w:t>
            </w:r>
            <w:r w:rsidR="00A80E32">
              <w:rPr>
                <w:rFonts w:ascii="Calibri" w:hAnsi="Calibri" w:cs="Calibri"/>
                <w:b/>
                <w:bCs/>
                <w:color w:val="EE0000"/>
              </w:rPr>
              <w:t xml:space="preserve"> </w:t>
            </w:r>
          </w:p>
        </w:tc>
        <w:tc>
          <w:tcPr>
            <w:tcW w:w="2444" w:type="dxa"/>
          </w:tcPr>
          <w:p w:rsidR="002D1F25" w:rsidP="008829EA" w:rsidRDefault="009410B9" w14:paraId="2F150843" w14:textId="6C1E2071">
            <w:pPr>
              <w:rPr>
                <w:rFonts w:ascii="Calibri" w:hAnsi="Calibri" w:cs="Calibri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8829EA">
              <w:rPr>
                <w:rFonts w:ascii="Calibri" w:hAnsi="Calibri" w:cs="Calibri"/>
              </w:rPr>
              <w:t>Place Value</w:t>
            </w:r>
          </w:p>
          <w:p w:rsidR="008829EA" w:rsidP="008829EA" w:rsidRDefault="009410B9" w14:paraId="41585102" w14:textId="749E9852">
            <w:pPr>
              <w:rPr>
                <w:rFonts w:ascii="Calibri" w:hAnsi="Calibri" w:cs="Calibri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8829EA">
              <w:rPr>
                <w:rFonts w:ascii="Calibri" w:hAnsi="Calibri" w:cs="Calibri"/>
              </w:rPr>
              <w:t>Addition and subtraction</w:t>
            </w:r>
          </w:p>
          <w:p w:rsidR="008829EA" w:rsidP="008829EA" w:rsidRDefault="009410B9" w14:paraId="46846D59" w14:textId="748D9DDF">
            <w:pPr>
              <w:rPr>
                <w:rFonts w:ascii="Calibri" w:hAnsi="Calibri" w:cs="Calibri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8829EA">
              <w:rPr>
                <w:rFonts w:ascii="Calibri" w:hAnsi="Calibri" w:cs="Calibri"/>
              </w:rPr>
              <w:t>Multiplication and Division A</w:t>
            </w:r>
            <w:r w:rsidR="002E6FE2">
              <w:rPr>
                <w:rFonts w:ascii="Calibri" w:hAnsi="Calibri" w:cs="Calibri"/>
              </w:rPr>
              <w:t xml:space="preserve"> (last two lessons)</w:t>
            </w:r>
          </w:p>
          <w:p w:rsidR="002E6FE2" w:rsidP="002E6FE2" w:rsidRDefault="002E6FE2" w14:paraId="751BA849" w14:textId="77777777">
            <w:pPr>
              <w:rPr>
                <w:rFonts w:ascii="Calibri" w:hAnsi="Calibri" w:cs="Calibri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Multiplication and Division B</w:t>
            </w:r>
          </w:p>
          <w:p w:rsidRPr="00CF292F" w:rsidR="002E6FE2" w:rsidP="00CF292F" w:rsidRDefault="002E6FE2" w14:paraId="4DFF285D" w14:textId="7F93A68E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2444" w:type="dxa"/>
          </w:tcPr>
          <w:p w:rsidR="008A3E61" w:rsidP="00CF292F" w:rsidRDefault="008A3E61" w14:paraId="377E6DD2" w14:textId="77777777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 xml:space="preserve">Number </w:t>
            </w:r>
            <w:r>
              <w:rPr>
                <w:rFonts w:ascii="Calibri" w:hAnsi="Calibri" w:cs="Calibri"/>
                <w:b/>
                <w:bCs/>
                <w:u w:val="single"/>
              </w:rPr>
              <w:t xml:space="preserve">– </w:t>
            </w:r>
            <w:r w:rsidRPr="002E6FE2">
              <w:rPr>
                <w:rFonts w:ascii="Calibri" w:hAnsi="Calibri" w:cs="Calibri"/>
              </w:rPr>
              <w:t>Multiplication and Division A</w:t>
            </w:r>
            <w:r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</w:p>
          <w:p w:rsidR="00CF292F" w:rsidP="00CF292F" w:rsidRDefault="00CF292F" w14:paraId="2F44EAB7" w14:textId="14846E0C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Number –</w:t>
            </w:r>
            <w:r>
              <w:rPr>
                <w:rFonts w:ascii="Calibri" w:hAnsi="Calibri" w:cs="Calibri"/>
              </w:rPr>
              <w:t xml:space="preserve"> Fractions A</w:t>
            </w:r>
          </w:p>
          <w:p w:rsidR="00A80E32" w:rsidP="00CF292F" w:rsidRDefault="00A80E32" w14:paraId="6D174BA0" w14:textId="7D0FE61D">
            <w:pPr>
              <w:rPr>
                <w:rFonts w:ascii="Calibri" w:hAnsi="Calibri" w:cs="Calibri"/>
              </w:rPr>
            </w:pPr>
            <w:r w:rsidRPr="00A80E32">
              <w:rPr>
                <w:rFonts w:ascii="Calibri" w:hAnsi="Calibri" w:cs="Calibri"/>
                <w:b/>
                <w:bCs/>
                <w:u w:val="single"/>
              </w:rPr>
              <w:t>Number –</w:t>
            </w:r>
            <w:r>
              <w:rPr>
                <w:rFonts w:ascii="Calibri" w:hAnsi="Calibri" w:cs="Calibri"/>
              </w:rPr>
              <w:t xml:space="preserve"> Fraction B</w:t>
            </w:r>
          </w:p>
          <w:p w:rsidRPr="002D1F25" w:rsidR="008829EA" w:rsidP="00CF292F" w:rsidRDefault="008829EA" w14:paraId="50BC5405" w14:textId="12198056">
            <w:pPr>
              <w:rPr>
                <w:rFonts w:ascii="Calibri" w:hAnsi="Calibri" w:cs="Calibri"/>
              </w:rPr>
            </w:pPr>
          </w:p>
        </w:tc>
        <w:tc>
          <w:tcPr>
            <w:tcW w:w="2445" w:type="dxa"/>
          </w:tcPr>
          <w:p w:rsidR="00CF292F" w:rsidP="00CF292F" w:rsidRDefault="00CF292F" w14:paraId="6265E63E" w14:textId="03F366BD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Fractions B</w:t>
            </w:r>
          </w:p>
          <w:p w:rsidR="00CF292F" w:rsidP="00CF292F" w:rsidRDefault="00CF292F" w14:paraId="2EB15653" w14:textId="583E2031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Number</w:t>
            </w:r>
            <w:r>
              <w:rPr>
                <w:rFonts w:ascii="Calibri" w:hAnsi="Calibri" w:cs="Calibri"/>
              </w:rPr>
              <w:t xml:space="preserve"> – Decimals A</w:t>
            </w:r>
          </w:p>
          <w:p w:rsidR="00CF292F" w:rsidP="00CF292F" w:rsidRDefault="00CF292F" w14:paraId="64498524" w14:textId="77777777">
            <w:pPr>
              <w:rPr>
                <w:rFonts w:ascii="Calibri" w:hAnsi="Calibri" w:cs="Calibri"/>
              </w:rPr>
            </w:pPr>
            <w:r w:rsidRPr="002E6FE2">
              <w:rPr>
                <w:rFonts w:ascii="Calibri" w:hAnsi="Calibri" w:cs="Calibri"/>
                <w:b/>
                <w:bCs/>
                <w:u w:val="single"/>
              </w:rPr>
              <w:t>Number –</w:t>
            </w:r>
            <w:r>
              <w:rPr>
                <w:rFonts w:ascii="Calibri" w:hAnsi="Calibri" w:cs="Calibri"/>
              </w:rPr>
              <w:t xml:space="preserve"> Decimals B</w:t>
            </w:r>
          </w:p>
          <w:p w:rsidR="00CF292F" w:rsidP="00CF292F" w:rsidRDefault="00CF292F" w14:paraId="3EE16BEE" w14:textId="77777777">
            <w:pPr>
              <w:rPr>
                <w:rFonts w:ascii="Calibri" w:hAnsi="Calibri" w:cs="Calibri"/>
              </w:rPr>
            </w:pPr>
          </w:p>
          <w:p w:rsidRPr="002D1F25" w:rsidR="008829EA" w:rsidP="00CF292F" w:rsidRDefault="008829EA" w14:paraId="63F034A8" w14:textId="23089EAC">
            <w:pPr>
              <w:rPr>
                <w:rFonts w:ascii="Calibri" w:hAnsi="Calibri" w:cs="Calibri"/>
              </w:rPr>
            </w:pPr>
          </w:p>
        </w:tc>
        <w:tc>
          <w:tcPr>
            <w:tcW w:w="2444" w:type="dxa"/>
          </w:tcPr>
          <w:p w:rsidR="00CF292F" w:rsidP="00CF292F" w:rsidRDefault="00CF292F" w14:paraId="70F3E446" w14:textId="77777777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Number –</w:t>
            </w:r>
            <w:r>
              <w:rPr>
                <w:rFonts w:ascii="Calibri" w:hAnsi="Calibri" w:cs="Calibri"/>
              </w:rPr>
              <w:t xml:space="preserve"> Fractions, Decimals and Percentages</w:t>
            </w:r>
          </w:p>
          <w:p w:rsidR="00CF292F" w:rsidP="00CF292F" w:rsidRDefault="00CF292F" w14:paraId="37D875BA" w14:textId="7F5E3D4D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Measurement -</w:t>
            </w:r>
            <w:r>
              <w:rPr>
                <w:rFonts w:ascii="Calibri" w:hAnsi="Calibri" w:cs="Calibri"/>
              </w:rPr>
              <w:t>Converting units</w:t>
            </w:r>
          </w:p>
          <w:p w:rsidR="00CF292F" w:rsidP="00CF292F" w:rsidRDefault="00CF292F" w14:paraId="06293851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Ratio</w:t>
            </w:r>
          </w:p>
          <w:p w:rsidR="00CF292F" w:rsidP="00CF292F" w:rsidRDefault="00CF292F" w14:paraId="103762DD" w14:textId="25D72DAC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Measurement -</w:t>
            </w:r>
            <w:r>
              <w:rPr>
                <w:rFonts w:ascii="Calibri" w:hAnsi="Calibri" w:cs="Calibri"/>
              </w:rPr>
              <w:t xml:space="preserve"> Area, Perimeter and Volume</w:t>
            </w:r>
          </w:p>
          <w:p w:rsidRPr="002D1F25" w:rsidR="008829EA" w:rsidP="008829EA" w:rsidRDefault="008829EA" w14:paraId="11210001" w14:textId="510CBE78">
            <w:pPr>
              <w:rPr>
                <w:rFonts w:ascii="Calibri" w:hAnsi="Calibri" w:cs="Calibri"/>
              </w:rPr>
            </w:pPr>
          </w:p>
        </w:tc>
        <w:tc>
          <w:tcPr>
            <w:tcW w:w="2444" w:type="dxa"/>
          </w:tcPr>
          <w:p w:rsidR="008829EA" w:rsidP="00CF292F" w:rsidRDefault="00CF292F" w14:paraId="61B59A45" w14:textId="5B7BAFFA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Measurement - </w:t>
            </w:r>
            <w:r w:rsidRPr="00CF292F">
              <w:rPr>
                <w:rFonts w:ascii="Calibri" w:hAnsi="Calibri" w:cs="Calibri"/>
              </w:rPr>
              <w:t>Area Perimeter and Volume</w:t>
            </w:r>
          </w:p>
          <w:p w:rsidRPr="002D1F25" w:rsidR="00CF292F" w:rsidP="00CF292F" w:rsidRDefault="00CF292F" w14:paraId="3A09DA37" w14:textId="2B3343DD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Geometry</w:t>
            </w:r>
            <w:r>
              <w:rPr>
                <w:rFonts w:ascii="Calibri" w:hAnsi="Calibri" w:cs="Calibri"/>
              </w:rPr>
              <w:t xml:space="preserve"> - Shape</w:t>
            </w:r>
          </w:p>
        </w:tc>
        <w:tc>
          <w:tcPr>
            <w:tcW w:w="2445" w:type="dxa"/>
          </w:tcPr>
          <w:p w:rsidR="00CF292F" w:rsidP="00CF292F" w:rsidRDefault="00CF292F" w14:paraId="5C26E9E2" w14:textId="65E692DF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Geometry</w:t>
            </w:r>
            <w:r>
              <w:rPr>
                <w:rFonts w:ascii="Calibri" w:hAnsi="Calibri" w:cs="Calibri"/>
              </w:rPr>
              <w:t xml:space="preserve"> - Position and direction</w:t>
            </w:r>
          </w:p>
          <w:p w:rsidR="00A80E32" w:rsidP="00CF292F" w:rsidRDefault="00A80E32" w14:paraId="30E8CEFF" w14:textId="77777777">
            <w:pPr>
              <w:rPr>
                <w:rFonts w:ascii="Calibri" w:hAnsi="Calibri" w:cs="Calibri"/>
              </w:rPr>
            </w:pPr>
          </w:p>
          <w:p w:rsidR="00CF292F" w:rsidP="00CF292F" w:rsidRDefault="00CF292F" w14:paraId="5BE76C99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Statistics</w:t>
            </w:r>
          </w:p>
          <w:p w:rsidRPr="002D1F25" w:rsidR="008829EA" w:rsidP="008829EA" w:rsidRDefault="008829EA" w14:paraId="27053E22" w14:textId="5CF0AEC0">
            <w:pPr>
              <w:rPr>
                <w:rFonts w:ascii="Calibri" w:hAnsi="Calibri" w:cs="Calibri"/>
              </w:rPr>
            </w:pPr>
          </w:p>
        </w:tc>
      </w:tr>
    </w:tbl>
    <w:p w:rsidRPr="002D1F25" w:rsidR="00A31401" w:rsidP="002D1F25" w:rsidRDefault="00A31401" w14:paraId="098B438E" w14:textId="77777777">
      <w:pPr>
        <w:jc w:val="center"/>
        <w:rPr>
          <w:rFonts w:ascii="Calibri" w:hAnsi="Calibri" w:cs="Calibri"/>
        </w:rPr>
      </w:pPr>
    </w:p>
    <w:sectPr w:rsidRPr="002D1F25" w:rsidR="00A31401" w:rsidSect="002D1F25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b3933023e735404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D4B78" w:rsidP="002D1F25" w:rsidRDefault="006D4B78" w14:paraId="4198D8B5" w14:textId="77777777">
      <w:pPr>
        <w:spacing w:after="0" w:line="240" w:lineRule="auto"/>
      </w:pPr>
      <w:r>
        <w:separator/>
      </w:r>
    </w:p>
  </w:endnote>
  <w:endnote w:type="continuationSeparator" w:id="0">
    <w:p w:rsidR="006D4B78" w:rsidP="002D1F25" w:rsidRDefault="006D4B78" w14:paraId="6697773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C2AE0AA" w:rsidTr="2C2AE0AA" w14:paraId="35D91710">
      <w:trPr>
        <w:trHeight w:val="300"/>
      </w:trPr>
      <w:tc>
        <w:tcPr>
          <w:tcW w:w="5130" w:type="dxa"/>
          <w:tcMar/>
        </w:tcPr>
        <w:p w:rsidR="2C2AE0AA" w:rsidP="2C2AE0AA" w:rsidRDefault="2C2AE0AA" w14:paraId="79A92E95" w14:textId="2B803869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2C2AE0AA" w:rsidP="2C2AE0AA" w:rsidRDefault="2C2AE0AA" w14:paraId="20D3AFCC" w14:textId="5FFD6BA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2C2AE0AA" w:rsidP="2C2AE0AA" w:rsidRDefault="2C2AE0AA" w14:paraId="138D0F13" w14:textId="4CA1BBCC">
          <w:pPr>
            <w:pStyle w:val="Header"/>
            <w:bidi w:val="0"/>
            <w:ind w:right="-115"/>
            <w:jc w:val="right"/>
          </w:pPr>
        </w:p>
      </w:tc>
    </w:tr>
  </w:tbl>
  <w:p w:rsidR="2C2AE0AA" w:rsidP="2C2AE0AA" w:rsidRDefault="2C2AE0AA" w14:paraId="0D248E4D" w14:textId="0D55F2F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D4B78" w:rsidP="002D1F25" w:rsidRDefault="006D4B78" w14:paraId="6CB171A3" w14:textId="77777777">
      <w:pPr>
        <w:spacing w:after="0" w:line="240" w:lineRule="auto"/>
      </w:pPr>
      <w:r>
        <w:separator/>
      </w:r>
    </w:p>
  </w:footnote>
  <w:footnote w:type="continuationSeparator" w:id="0">
    <w:p w:rsidR="006D4B78" w:rsidP="002D1F25" w:rsidRDefault="006D4B78" w14:paraId="2C7CCE6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D1F25" w:rsidR="002D1F25" w:rsidP="002D1F25" w:rsidRDefault="002D1F25" w14:paraId="2A59D664" w14:textId="2439B317">
    <w:pPr>
      <w:pStyle w:val="Header"/>
      <w:rPr>
        <w:noProof/>
        <w:sz w:val="18"/>
        <w:szCs w:val="18"/>
      </w:rPr>
    </w:pPr>
    <w:r w:rsidR="2C2AE0AA">
      <w:drawing>
        <wp:inline wp14:editId="6693F373" wp14:anchorId="57C9218D">
          <wp:extent cx="1587331" cy="621423"/>
          <wp:effectExtent l="0" t="0" r="0" b="0"/>
          <wp:docPr id="256017664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256017664" name="Picture 256017664"/>
                  <pic:cNvPicPr/>
                </pic:nvPicPr>
                <pic:blipFill>
                  <a:blip xmlns:r="http://schemas.openxmlformats.org/officeDocument/2006/relationships" r:embed="rId1542515425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1587331" cy="6214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2C2AE0AA" w:rsidR="21F99CC4">
      <w:rPr>
        <w:noProof/>
      </w:rPr>
      <w:t xml:space="preserve">                                           </w:t>
    </w:r>
    <w:r w:rsidRPr="2C2AE0AA" w:rsidR="25032546">
      <w:rPr>
        <w:rFonts w:ascii="Calibri" w:hAnsi="Calibri" w:cs="Calibri"/>
        <w:b w:val="1"/>
        <w:bCs w:val="1"/>
        <w:noProof/>
        <w:sz w:val="32"/>
        <w:szCs w:val="32"/>
      </w:rPr>
      <w:t>Maths C</w:t>
    </w:r>
    <w:r w:rsidRPr="2C2AE0AA" w:rsidR="21F99CC4">
      <w:rPr>
        <w:rFonts w:ascii="Calibri" w:hAnsi="Calibri" w:cs="Calibri"/>
        <w:b w:val="1"/>
        <w:bCs w:val="1"/>
        <w:noProof/>
        <w:sz w:val="32"/>
        <w:szCs w:val="32"/>
      </w:rPr>
      <w:t xml:space="preserve">urriculum Map </w:t>
    </w:r>
    <w:r w:rsidRPr="2C2AE0AA" w:rsidR="13B02661">
      <w:rPr>
        <w:rFonts w:ascii="Calibri" w:hAnsi="Calibri" w:cs="Calibri"/>
        <w:b w:val="1"/>
        <w:bCs w:val="1"/>
        <w:noProof/>
        <w:sz w:val="32"/>
        <w:szCs w:val="32"/>
      </w:rPr>
      <w:t>2026-2027</w:t>
    </w:r>
    <w:r w:rsidRPr="2C2AE0AA" w:rsidR="21F99CC4">
      <w:rPr>
        <w:b w:val="1"/>
        <w:bCs w:val="1"/>
        <w:noProof/>
        <w:sz w:val="18"/>
        <w:szCs w:val="18"/>
      </w:rPr>
      <w:t xml:space="preserve">                                                                                                  </w:t>
    </w:r>
    <w:r w:rsidR="21F99CC4">
      <w:drawing>
        <wp:inline wp14:editId="5AC952CD" wp14:anchorId="3A73D325">
          <wp:extent cx="1273175" cy="418162"/>
          <wp:effectExtent l="0" t="0" r="3175" b="1270"/>
          <wp:docPr id="290365154" name="Picture 2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2325" cy="434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E277E"/>
    <w:rsid w:val="001D3384"/>
    <w:rsid w:val="001F3A90"/>
    <w:rsid w:val="002D1F25"/>
    <w:rsid w:val="002E6FE2"/>
    <w:rsid w:val="003453C2"/>
    <w:rsid w:val="003F4287"/>
    <w:rsid w:val="004630CE"/>
    <w:rsid w:val="00487C0B"/>
    <w:rsid w:val="005317C7"/>
    <w:rsid w:val="005348F9"/>
    <w:rsid w:val="005945FA"/>
    <w:rsid w:val="006D4B78"/>
    <w:rsid w:val="006E3917"/>
    <w:rsid w:val="00745D3E"/>
    <w:rsid w:val="00760E19"/>
    <w:rsid w:val="007B023E"/>
    <w:rsid w:val="008458ED"/>
    <w:rsid w:val="008606E2"/>
    <w:rsid w:val="008829EA"/>
    <w:rsid w:val="008A3E61"/>
    <w:rsid w:val="008C2FF0"/>
    <w:rsid w:val="009410B9"/>
    <w:rsid w:val="009832C9"/>
    <w:rsid w:val="009D0299"/>
    <w:rsid w:val="00A31401"/>
    <w:rsid w:val="00A45C92"/>
    <w:rsid w:val="00A75FC3"/>
    <w:rsid w:val="00A80E32"/>
    <w:rsid w:val="00AA6E20"/>
    <w:rsid w:val="00AF692D"/>
    <w:rsid w:val="00BB09EA"/>
    <w:rsid w:val="00BC2E45"/>
    <w:rsid w:val="00C44913"/>
    <w:rsid w:val="00C74D4D"/>
    <w:rsid w:val="00CB6328"/>
    <w:rsid w:val="00CF292F"/>
    <w:rsid w:val="00D0298C"/>
    <w:rsid w:val="13B02661"/>
    <w:rsid w:val="14B7955F"/>
    <w:rsid w:val="21F99CC4"/>
    <w:rsid w:val="25032546"/>
    <w:rsid w:val="2C2AE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1EACDAE8-8199-4671-B827-669189B75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D1F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D1F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D1F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b3933023e735404f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media/image2.png" Id="rId2" /><Relationship Type="http://schemas.openxmlformats.org/officeDocument/2006/relationships/image" Target="/media/image3.png" Id="rId154251542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Props1.xml><?xml version="1.0" encoding="utf-8"?>
<ds:datastoreItem xmlns:ds="http://schemas.openxmlformats.org/officeDocument/2006/customXml" ds:itemID="{DA4E20D2-18CB-4906-9725-BDF179FB6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060905-5e47-404e-90c9-f72fe6646f53"/>
    <ds:schemaRef ds:uri="1f238e8e-672a-40ff-8691-90bb0bd0a8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7D1B8D-E60C-4912-95BE-51C208FCE3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50ADCE-064A-4059-9ACD-6FC4B0073540}">
  <ds:schemaRefs>
    <ds:schemaRef ds:uri="http://schemas.microsoft.com/office/2006/metadata/properties"/>
    <ds:schemaRef ds:uri="http://schemas.microsoft.com/office/infopath/2007/PartnerControls"/>
    <ds:schemaRef ds:uri="7b060905-5e47-404e-90c9-f72fe6646f53"/>
    <ds:schemaRef ds:uri="1f238e8e-672a-40ff-8691-90bb0bd0a83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Alicia Ketteringham-McCourt</cp:lastModifiedBy>
  <cp:revision>3</cp:revision>
  <dcterms:created xsi:type="dcterms:W3CDTF">2026-07-14T10:42:00Z</dcterms:created>
  <dcterms:modified xsi:type="dcterms:W3CDTF">2026-08-18T09:18:28Z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  <property fmtid="{D5CDD505-2E9C-101B-9397-08002B2CF9AE}" pid="3" name="MediaServiceImageTags">
    <vt:lpwstr/>
  </property>
</Properties>
</file>